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4B92" w14:textId="77777777" w:rsidR="00CC54FA" w:rsidRPr="00CC54FA" w:rsidRDefault="00CC54FA" w:rsidP="00CC54FA"/>
    <w:p w14:paraId="50D8B7CC" w14:textId="0A63F750" w:rsidR="00C72B39" w:rsidRDefault="00C72B39">
      <w:pPr>
        <w:pStyle w:val="Heading5"/>
      </w:pPr>
      <w:r>
        <w:t>LEIGH AND BRANSFORD PARISH COUNCIL</w:t>
      </w:r>
    </w:p>
    <w:p w14:paraId="250FF543" w14:textId="77777777" w:rsidR="00C72B39" w:rsidRDefault="00C72B39">
      <w:pPr>
        <w:jc w:val="right"/>
        <w:rPr>
          <w:b/>
          <w:sz w:val="22"/>
          <w:szCs w:val="28"/>
        </w:rPr>
      </w:pPr>
    </w:p>
    <w:p w14:paraId="7040D13F" w14:textId="6C9BFEC6" w:rsidR="00C72B39" w:rsidRPr="004118B9" w:rsidRDefault="00C72B39" w:rsidP="004118B9">
      <w:pPr>
        <w:ind w:left="720" w:right="-483"/>
        <w:rPr>
          <w:b/>
          <w:bCs/>
          <w:sz w:val="22"/>
          <w:szCs w:val="22"/>
        </w:rPr>
      </w:pPr>
      <w:r w:rsidRPr="004118B9">
        <w:rPr>
          <w:b/>
          <w:bCs/>
          <w:sz w:val="22"/>
          <w:szCs w:val="22"/>
        </w:rPr>
        <w:t>Minutes of</w:t>
      </w:r>
      <w:r w:rsidR="0086233C" w:rsidRPr="004118B9">
        <w:rPr>
          <w:b/>
          <w:bCs/>
          <w:sz w:val="22"/>
          <w:szCs w:val="22"/>
        </w:rPr>
        <w:t xml:space="preserve"> </w:t>
      </w:r>
      <w:r w:rsidRPr="004118B9">
        <w:rPr>
          <w:b/>
          <w:bCs/>
          <w:sz w:val="22"/>
          <w:szCs w:val="22"/>
        </w:rPr>
        <w:t>the meeting of Leigh and Bransford Parish Council</w:t>
      </w:r>
      <w:r w:rsidR="00E37AEB" w:rsidRPr="004118B9">
        <w:rPr>
          <w:b/>
          <w:bCs/>
          <w:sz w:val="22"/>
          <w:szCs w:val="22"/>
        </w:rPr>
        <w:t xml:space="preserve"> </w:t>
      </w:r>
      <w:r w:rsidR="0086233C" w:rsidRPr="004118B9">
        <w:rPr>
          <w:b/>
          <w:bCs/>
          <w:sz w:val="22"/>
          <w:szCs w:val="22"/>
        </w:rPr>
        <w:t>held</w:t>
      </w:r>
      <w:r w:rsidR="00EE6256" w:rsidRPr="004118B9">
        <w:rPr>
          <w:b/>
          <w:bCs/>
          <w:sz w:val="22"/>
          <w:szCs w:val="22"/>
        </w:rPr>
        <w:t xml:space="preserve"> by </w:t>
      </w:r>
      <w:r w:rsidR="007600F5">
        <w:rPr>
          <w:b/>
          <w:bCs/>
          <w:sz w:val="22"/>
          <w:szCs w:val="22"/>
        </w:rPr>
        <w:t xml:space="preserve">Zoom </w:t>
      </w:r>
      <w:r w:rsidR="00E37AEB" w:rsidRPr="004118B9">
        <w:rPr>
          <w:b/>
          <w:bCs/>
          <w:sz w:val="22"/>
          <w:szCs w:val="22"/>
        </w:rPr>
        <w:t xml:space="preserve">at 7.00pm on Tuesday </w:t>
      </w:r>
      <w:r w:rsidR="007F56F5" w:rsidRPr="004118B9">
        <w:rPr>
          <w:b/>
          <w:bCs/>
          <w:sz w:val="22"/>
          <w:szCs w:val="22"/>
        </w:rPr>
        <w:t>2</w:t>
      </w:r>
      <w:r w:rsidR="007600F5">
        <w:rPr>
          <w:b/>
          <w:bCs/>
          <w:sz w:val="22"/>
          <w:szCs w:val="22"/>
        </w:rPr>
        <w:t>3</w:t>
      </w:r>
      <w:r w:rsidR="007600F5" w:rsidRPr="007600F5">
        <w:rPr>
          <w:b/>
          <w:bCs/>
          <w:sz w:val="22"/>
          <w:szCs w:val="22"/>
          <w:vertAlign w:val="superscript"/>
        </w:rPr>
        <w:t>rd</w:t>
      </w:r>
      <w:r w:rsidR="007600F5">
        <w:rPr>
          <w:b/>
          <w:bCs/>
          <w:sz w:val="22"/>
          <w:szCs w:val="22"/>
        </w:rPr>
        <w:t xml:space="preserve"> March</w:t>
      </w:r>
      <w:r w:rsidR="007F56F5" w:rsidRPr="004118B9">
        <w:rPr>
          <w:b/>
          <w:bCs/>
          <w:sz w:val="22"/>
          <w:szCs w:val="22"/>
        </w:rPr>
        <w:t xml:space="preserve"> 2021</w:t>
      </w:r>
      <w:r w:rsidRPr="004118B9">
        <w:rPr>
          <w:b/>
          <w:bCs/>
          <w:sz w:val="22"/>
          <w:szCs w:val="22"/>
        </w:rPr>
        <w:t>.</w:t>
      </w:r>
    </w:p>
    <w:p w14:paraId="01A849CA" w14:textId="77777777" w:rsidR="00C72B39" w:rsidRDefault="00C72B39">
      <w:pPr>
        <w:ind w:right="-483"/>
        <w:rPr>
          <w:sz w:val="22"/>
          <w:szCs w:val="22"/>
        </w:rPr>
      </w:pPr>
    </w:p>
    <w:p w14:paraId="51F5D8EA" w14:textId="3B84A8B6" w:rsidR="00563359" w:rsidRDefault="4A328C0E" w:rsidP="4A328C0E">
      <w:pPr>
        <w:ind w:left="720" w:right="-483"/>
        <w:rPr>
          <w:sz w:val="22"/>
          <w:szCs w:val="22"/>
        </w:rPr>
      </w:pPr>
      <w:r w:rsidRPr="4A328C0E">
        <w:rPr>
          <w:sz w:val="22"/>
          <w:szCs w:val="22"/>
        </w:rPr>
        <w:t xml:space="preserve">Attended by Mr J Sharp (chairman), Mr D Fereday, </w:t>
      </w:r>
      <w:r w:rsidR="00BA4823">
        <w:rPr>
          <w:sz w:val="22"/>
          <w:szCs w:val="22"/>
        </w:rPr>
        <w:t>Mr B Porter,</w:t>
      </w:r>
      <w:r w:rsidRPr="4A328C0E">
        <w:rPr>
          <w:sz w:val="22"/>
          <w:szCs w:val="22"/>
        </w:rPr>
        <w:t xml:space="preserve"> Mr P Ralph, Mr G Jones, Mr M Hinchliffe, Mrs A Oliver, Mr R Husband, </w:t>
      </w:r>
      <w:r w:rsidRPr="009114DF">
        <w:rPr>
          <w:color w:val="000000" w:themeColor="text1"/>
          <w:sz w:val="22"/>
          <w:szCs w:val="22"/>
        </w:rPr>
        <w:t xml:space="preserve">Mr N Cresswell, </w:t>
      </w:r>
      <w:r w:rsidR="009114DF">
        <w:rPr>
          <w:color w:val="000000" w:themeColor="text1"/>
          <w:sz w:val="22"/>
          <w:szCs w:val="22"/>
        </w:rPr>
        <w:t>Mr P</w:t>
      </w:r>
      <w:r w:rsidR="009114DF" w:rsidRPr="009114DF">
        <w:rPr>
          <w:color w:val="000000" w:themeColor="text1"/>
          <w:sz w:val="22"/>
          <w:szCs w:val="22"/>
        </w:rPr>
        <w:t xml:space="preserve"> King </w:t>
      </w:r>
    </w:p>
    <w:p w14:paraId="5548B2C8" w14:textId="497525D3" w:rsidR="00563359" w:rsidRDefault="4A328C0E" w:rsidP="00C37A99">
      <w:pPr>
        <w:ind w:left="720" w:right="-483"/>
        <w:rPr>
          <w:sz w:val="22"/>
          <w:szCs w:val="22"/>
        </w:rPr>
      </w:pPr>
      <w:r w:rsidRPr="4A328C0E">
        <w:rPr>
          <w:sz w:val="22"/>
          <w:szCs w:val="22"/>
        </w:rPr>
        <w:t xml:space="preserve">Cllr P Tuthill (WCC), </w:t>
      </w:r>
      <w:r w:rsidR="00BA4823">
        <w:rPr>
          <w:sz w:val="22"/>
          <w:szCs w:val="22"/>
        </w:rPr>
        <w:t xml:space="preserve">Cllr S Rouse (MHDC), Cllr P Whatley (MHDC) </w:t>
      </w:r>
      <w:r w:rsidR="000C1AAA">
        <w:rPr>
          <w:sz w:val="22"/>
          <w:szCs w:val="22"/>
        </w:rPr>
        <w:t>(</w:t>
      </w:r>
      <w:r w:rsidR="004E3110">
        <w:rPr>
          <w:sz w:val="22"/>
          <w:szCs w:val="22"/>
        </w:rPr>
        <w:t>All part meeting</w:t>
      </w:r>
      <w:r w:rsidR="000C1AAA">
        <w:rPr>
          <w:sz w:val="22"/>
          <w:szCs w:val="22"/>
        </w:rPr>
        <w:t>)</w:t>
      </w:r>
      <w:r w:rsidR="001E4E30">
        <w:rPr>
          <w:sz w:val="22"/>
          <w:szCs w:val="22"/>
        </w:rPr>
        <w:t>,</w:t>
      </w:r>
      <w:r w:rsidR="000C1AAA">
        <w:rPr>
          <w:sz w:val="22"/>
          <w:szCs w:val="22"/>
        </w:rPr>
        <w:t xml:space="preserve"> </w:t>
      </w:r>
      <w:r w:rsidRPr="4A328C0E">
        <w:rPr>
          <w:sz w:val="22"/>
          <w:szCs w:val="22"/>
        </w:rPr>
        <w:t>J Barker (clerk)</w:t>
      </w:r>
      <w:r w:rsidR="00E162EA">
        <w:rPr>
          <w:sz w:val="22"/>
          <w:szCs w:val="22"/>
        </w:rPr>
        <w:t xml:space="preserve"> </w:t>
      </w:r>
    </w:p>
    <w:p w14:paraId="7BA9F54D" w14:textId="42348A80" w:rsidR="00A264F7" w:rsidRDefault="00A264F7" w:rsidP="4A328C0E">
      <w:pPr>
        <w:ind w:left="720" w:right="-483"/>
        <w:rPr>
          <w:sz w:val="22"/>
          <w:szCs w:val="22"/>
        </w:rPr>
      </w:pPr>
    </w:p>
    <w:p w14:paraId="7E17CAB3" w14:textId="28C31126" w:rsidR="009E494D" w:rsidRPr="00171CAD" w:rsidRDefault="007600F5" w:rsidP="009E6C1A">
      <w:pPr>
        <w:ind w:right="-483"/>
        <w:rPr>
          <w:sz w:val="22"/>
          <w:szCs w:val="22"/>
        </w:rPr>
      </w:pPr>
      <w:r>
        <w:rPr>
          <w:sz w:val="22"/>
          <w:szCs w:val="22"/>
        </w:rPr>
        <w:t>66</w:t>
      </w:r>
      <w:r w:rsidR="00C72B39">
        <w:rPr>
          <w:sz w:val="22"/>
          <w:szCs w:val="22"/>
        </w:rPr>
        <w:t>/</w:t>
      </w:r>
      <w:r w:rsidR="00D170CD">
        <w:rPr>
          <w:sz w:val="22"/>
          <w:szCs w:val="22"/>
        </w:rPr>
        <w:t>20</w:t>
      </w:r>
      <w:r w:rsidR="00C72B39">
        <w:rPr>
          <w:sz w:val="22"/>
          <w:szCs w:val="22"/>
        </w:rPr>
        <w:tab/>
      </w:r>
      <w:r w:rsidR="00C72B39" w:rsidRPr="00661E57">
        <w:rPr>
          <w:sz w:val="22"/>
          <w:szCs w:val="22"/>
        </w:rPr>
        <w:t>Apologies</w:t>
      </w:r>
      <w:r w:rsidR="009E6C1A">
        <w:rPr>
          <w:sz w:val="22"/>
          <w:szCs w:val="22"/>
        </w:rPr>
        <w:t xml:space="preserve"> </w:t>
      </w:r>
      <w:r w:rsidR="00C37A99">
        <w:rPr>
          <w:sz w:val="22"/>
          <w:szCs w:val="22"/>
        </w:rPr>
        <w:t>–</w:t>
      </w:r>
      <w:r w:rsidR="009E6C1A">
        <w:rPr>
          <w:sz w:val="22"/>
          <w:szCs w:val="22"/>
        </w:rPr>
        <w:t xml:space="preserve"> </w:t>
      </w:r>
      <w:r w:rsidR="009114DF" w:rsidRPr="4A328C0E">
        <w:rPr>
          <w:sz w:val="22"/>
          <w:szCs w:val="22"/>
        </w:rPr>
        <w:t>Mr P Hawkins</w:t>
      </w:r>
    </w:p>
    <w:p w14:paraId="71C83B5F" w14:textId="77777777" w:rsidR="0074515F" w:rsidRDefault="0074515F">
      <w:pPr>
        <w:ind w:left="720" w:right="-483"/>
        <w:rPr>
          <w:sz w:val="22"/>
          <w:szCs w:val="22"/>
        </w:rPr>
      </w:pPr>
    </w:p>
    <w:p w14:paraId="299A9F94" w14:textId="1DB8FA95" w:rsidR="00361B5C" w:rsidRDefault="00C37A99" w:rsidP="4A328C0E">
      <w:pPr>
        <w:ind w:left="720" w:right="-483" w:hanging="720"/>
        <w:rPr>
          <w:color w:val="FF0000"/>
          <w:sz w:val="22"/>
          <w:szCs w:val="22"/>
        </w:rPr>
      </w:pPr>
      <w:r>
        <w:rPr>
          <w:sz w:val="22"/>
          <w:szCs w:val="22"/>
        </w:rPr>
        <w:t>67</w:t>
      </w:r>
      <w:r w:rsidR="4A328C0E" w:rsidRPr="4A328C0E">
        <w:rPr>
          <w:sz w:val="22"/>
          <w:szCs w:val="22"/>
        </w:rPr>
        <w:t>/20</w:t>
      </w:r>
      <w:r w:rsidR="00171CAD">
        <w:tab/>
      </w:r>
      <w:r w:rsidR="4A328C0E" w:rsidRPr="4A328C0E">
        <w:rPr>
          <w:sz w:val="22"/>
          <w:szCs w:val="22"/>
        </w:rPr>
        <w:t>a) Declarations of Disclosable Pecuniary Interests and any Other Disclosable Interests in items on the Agenda (personal and prejudicial</w:t>
      </w:r>
      <w:r w:rsidR="00F5105E">
        <w:rPr>
          <w:sz w:val="22"/>
          <w:szCs w:val="22"/>
        </w:rPr>
        <w:t xml:space="preserve"> - None</w:t>
      </w:r>
      <w:r w:rsidR="00D214CA">
        <w:rPr>
          <w:sz w:val="22"/>
          <w:szCs w:val="22"/>
        </w:rPr>
        <w:t xml:space="preserve"> </w:t>
      </w:r>
    </w:p>
    <w:p w14:paraId="00519536" w14:textId="20633367" w:rsidR="001F6097" w:rsidRDefault="00C72B39" w:rsidP="0016032A">
      <w:pPr>
        <w:ind w:left="720" w:right="-483"/>
        <w:rPr>
          <w:sz w:val="22"/>
          <w:szCs w:val="22"/>
        </w:rPr>
      </w:pPr>
      <w:r w:rsidRPr="00661E57">
        <w:rPr>
          <w:sz w:val="22"/>
          <w:szCs w:val="22"/>
        </w:rPr>
        <w:t>b) Notification of any change</w:t>
      </w:r>
      <w:r w:rsidR="00747B16">
        <w:rPr>
          <w:sz w:val="22"/>
          <w:szCs w:val="22"/>
        </w:rPr>
        <w:t>s to the Register of Interests</w:t>
      </w:r>
      <w:r w:rsidR="0086233C">
        <w:rPr>
          <w:sz w:val="22"/>
          <w:szCs w:val="22"/>
        </w:rPr>
        <w:t xml:space="preserve"> </w:t>
      </w:r>
      <w:r w:rsidR="00D170CD">
        <w:rPr>
          <w:sz w:val="22"/>
          <w:szCs w:val="22"/>
        </w:rPr>
        <w:t>–</w:t>
      </w:r>
      <w:r w:rsidR="00747B16">
        <w:rPr>
          <w:sz w:val="22"/>
          <w:szCs w:val="22"/>
        </w:rPr>
        <w:t xml:space="preserve"> </w:t>
      </w:r>
      <w:r w:rsidR="00E0634E">
        <w:rPr>
          <w:sz w:val="22"/>
          <w:szCs w:val="22"/>
        </w:rPr>
        <w:t>None</w:t>
      </w:r>
    </w:p>
    <w:p w14:paraId="6C630EF8" w14:textId="77777777" w:rsidR="00D515D0" w:rsidRDefault="00D515D0" w:rsidP="00A7173A">
      <w:pPr>
        <w:ind w:left="720" w:right="-483"/>
        <w:rPr>
          <w:sz w:val="22"/>
          <w:szCs w:val="22"/>
        </w:rPr>
      </w:pPr>
    </w:p>
    <w:p w14:paraId="171D0B76" w14:textId="39A5C073" w:rsidR="00B33F01" w:rsidRPr="00661E57" w:rsidRDefault="00147F3F" w:rsidP="00B33F01">
      <w:pPr>
        <w:ind w:left="720" w:right="-483" w:hanging="720"/>
        <w:rPr>
          <w:sz w:val="22"/>
          <w:szCs w:val="22"/>
        </w:rPr>
      </w:pPr>
      <w:r>
        <w:rPr>
          <w:sz w:val="22"/>
          <w:szCs w:val="22"/>
        </w:rPr>
        <w:t>68</w:t>
      </w:r>
      <w:r w:rsidR="00B33F01">
        <w:rPr>
          <w:sz w:val="22"/>
          <w:szCs w:val="22"/>
        </w:rPr>
        <w:t>/20</w:t>
      </w:r>
      <w:r w:rsidR="00B33F01">
        <w:rPr>
          <w:sz w:val="22"/>
          <w:szCs w:val="22"/>
        </w:rPr>
        <w:tab/>
      </w:r>
      <w:r w:rsidR="00B33F01" w:rsidRPr="00661E57">
        <w:rPr>
          <w:sz w:val="22"/>
          <w:szCs w:val="22"/>
        </w:rPr>
        <w:t>Minutes</w:t>
      </w:r>
    </w:p>
    <w:p w14:paraId="504D6431" w14:textId="1E0D12AC" w:rsidR="00B33F01" w:rsidRPr="0016032A" w:rsidRDefault="00B33F01" w:rsidP="00B33F01">
      <w:pPr>
        <w:ind w:left="720" w:right="-483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The minutes of the conference call meeting held on 2</w:t>
      </w:r>
      <w:r w:rsidR="00147F3F">
        <w:rPr>
          <w:sz w:val="22"/>
          <w:szCs w:val="22"/>
        </w:rPr>
        <w:t>6 January 2021</w:t>
      </w:r>
      <w:r>
        <w:rPr>
          <w:sz w:val="22"/>
          <w:szCs w:val="22"/>
        </w:rPr>
        <w:t xml:space="preserve"> had been circulated. </w:t>
      </w:r>
      <w:r w:rsidR="00E430DE">
        <w:rPr>
          <w:sz w:val="22"/>
          <w:szCs w:val="22"/>
        </w:rPr>
        <w:t xml:space="preserve">Proposed by </w:t>
      </w:r>
      <w:r w:rsidR="00E430DE" w:rsidRPr="0016032A">
        <w:rPr>
          <w:color w:val="000000" w:themeColor="text1"/>
          <w:sz w:val="22"/>
          <w:szCs w:val="22"/>
        </w:rPr>
        <w:t>Mr</w:t>
      </w:r>
      <w:r w:rsidR="0016032A" w:rsidRPr="0016032A">
        <w:rPr>
          <w:color w:val="000000" w:themeColor="text1"/>
          <w:sz w:val="22"/>
          <w:szCs w:val="22"/>
        </w:rPr>
        <w:t xml:space="preserve"> Jones</w:t>
      </w:r>
      <w:r w:rsidR="00E430DE" w:rsidRPr="0016032A">
        <w:rPr>
          <w:color w:val="000000" w:themeColor="text1"/>
          <w:sz w:val="22"/>
          <w:szCs w:val="22"/>
        </w:rPr>
        <w:t>, seconded by Mr</w:t>
      </w:r>
      <w:r w:rsidR="001F6097" w:rsidRPr="0016032A">
        <w:rPr>
          <w:color w:val="000000" w:themeColor="text1"/>
          <w:sz w:val="22"/>
          <w:szCs w:val="22"/>
        </w:rPr>
        <w:t xml:space="preserve"> Husband</w:t>
      </w:r>
      <w:r w:rsidR="00E430DE" w:rsidRPr="0016032A">
        <w:rPr>
          <w:color w:val="000000" w:themeColor="text1"/>
          <w:sz w:val="22"/>
          <w:szCs w:val="22"/>
        </w:rPr>
        <w:t>,</w:t>
      </w:r>
      <w:r w:rsidRPr="0016032A">
        <w:rPr>
          <w:color w:val="000000" w:themeColor="text1"/>
          <w:sz w:val="22"/>
          <w:szCs w:val="22"/>
        </w:rPr>
        <w:t xml:space="preserve"> approved unanimously</w:t>
      </w:r>
      <w:r w:rsidR="00F1627B" w:rsidRPr="0016032A">
        <w:rPr>
          <w:color w:val="000000" w:themeColor="text1"/>
          <w:sz w:val="22"/>
          <w:szCs w:val="22"/>
        </w:rPr>
        <w:t>.</w:t>
      </w:r>
    </w:p>
    <w:p w14:paraId="1792BC94" w14:textId="074DFDF5" w:rsidR="00D170CD" w:rsidRDefault="00D170CD" w:rsidP="00747B16">
      <w:pPr>
        <w:ind w:left="720" w:right="-483" w:hanging="720"/>
        <w:rPr>
          <w:sz w:val="22"/>
          <w:szCs w:val="22"/>
        </w:rPr>
      </w:pPr>
    </w:p>
    <w:p w14:paraId="70538270" w14:textId="6AF4B37B" w:rsidR="00C72B39" w:rsidRDefault="00147F3F" w:rsidP="001126F5">
      <w:pPr>
        <w:ind w:left="720" w:right="-483" w:hanging="720"/>
        <w:rPr>
          <w:sz w:val="22"/>
          <w:szCs w:val="22"/>
        </w:rPr>
      </w:pPr>
      <w:r>
        <w:rPr>
          <w:sz w:val="22"/>
          <w:szCs w:val="22"/>
        </w:rPr>
        <w:t>69</w:t>
      </w:r>
      <w:r w:rsidR="00C72B39">
        <w:rPr>
          <w:sz w:val="22"/>
          <w:szCs w:val="22"/>
        </w:rPr>
        <w:t>/</w:t>
      </w:r>
      <w:r w:rsidR="00D170CD">
        <w:rPr>
          <w:sz w:val="22"/>
          <w:szCs w:val="22"/>
        </w:rPr>
        <w:t>20</w:t>
      </w:r>
      <w:r w:rsidR="00C72B39">
        <w:rPr>
          <w:sz w:val="22"/>
          <w:szCs w:val="22"/>
        </w:rPr>
        <w:tab/>
      </w:r>
      <w:r w:rsidR="00C72B39" w:rsidRPr="00661E57">
        <w:rPr>
          <w:sz w:val="22"/>
          <w:szCs w:val="22"/>
        </w:rPr>
        <w:t>Reports from representatives of other bodies:</w:t>
      </w:r>
      <w:r w:rsidR="00040EA4">
        <w:rPr>
          <w:sz w:val="22"/>
          <w:szCs w:val="22"/>
        </w:rPr>
        <w:t xml:space="preserve"> </w:t>
      </w:r>
    </w:p>
    <w:p w14:paraId="36F0F9F0" w14:textId="563DD297" w:rsidR="00CF294C" w:rsidRDefault="00D32ED4" w:rsidP="00D32ED4">
      <w:pPr>
        <w:ind w:right="-483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026661" w14:textId="126C39F3" w:rsidR="00597AA4" w:rsidRDefault="006C0952" w:rsidP="00147F3F">
      <w:pPr>
        <w:ind w:left="720" w:right="-483"/>
        <w:rPr>
          <w:sz w:val="22"/>
          <w:szCs w:val="22"/>
        </w:rPr>
      </w:pPr>
      <w:r>
        <w:rPr>
          <w:sz w:val="22"/>
          <w:szCs w:val="22"/>
        </w:rPr>
        <w:t xml:space="preserve">MHDC - </w:t>
      </w:r>
      <w:r w:rsidR="00E430DE">
        <w:rPr>
          <w:sz w:val="22"/>
          <w:szCs w:val="22"/>
        </w:rPr>
        <w:t>Councillors Rouse</w:t>
      </w:r>
      <w:r>
        <w:rPr>
          <w:sz w:val="22"/>
          <w:szCs w:val="22"/>
        </w:rPr>
        <w:t xml:space="preserve"> and </w:t>
      </w:r>
      <w:r w:rsidR="00E430DE">
        <w:rPr>
          <w:sz w:val="22"/>
          <w:szCs w:val="22"/>
        </w:rPr>
        <w:t xml:space="preserve">Whatley </w:t>
      </w:r>
      <w:r w:rsidR="001272A8">
        <w:rPr>
          <w:sz w:val="22"/>
          <w:szCs w:val="22"/>
        </w:rPr>
        <w:t xml:space="preserve">reported news from Malvern Hills District Council. </w:t>
      </w:r>
      <w:r w:rsidR="00927F62">
        <w:rPr>
          <w:sz w:val="22"/>
          <w:szCs w:val="22"/>
        </w:rPr>
        <w:t>The</w:t>
      </w:r>
      <w:r w:rsidR="00D83436">
        <w:rPr>
          <w:sz w:val="22"/>
          <w:szCs w:val="22"/>
        </w:rPr>
        <w:t xml:space="preserve"> main</w:t>
      </w:r>
      <w:r w:rsidR="00927F62">
        <w:rPr>
          <w:sz w:val="22"/>
          <w:szCs w:val="22"/>
        </w:rPr>
        <w:t xml:space="preserve"> </w:t>
      </w:r>
      <w:r w:rsidR="00D83436">
        <w:rPr>
          <w:sz w:val="22"/>
          <w:szCs w:val="22"/>
        </w:rPr>
        <w:t xml:space="preserve">focus is </w:t>
      </w:r>
      <w:r w:rsidR="002D1DE7">
        <w:rPr>
          <w:sz w:val="22"/>
          <w:szCs w:val="22"/>
        </w:rPr>
        <w:t xml:space="preserve">recovery </w:t>
      </w:r>
      <w:r w:rsidR="00BA0F79">
        <w:rPr>
          <w:sz w:val="22"/>
          <w:szCs w:val="22"/>
        </w:rPr>
        <w:t>after</w:t>
      </w:r>
      <w:r w:rsidR="00245421">
        <w:rPr>
          <w:sz w:val="22"/>
          <w:szCs w:val="22"/>
        </w:rPr>
        <w:t xml:space="preserve"> the impact of Covid-19. </w:t>
      </w:r>
      <w:r w:rsidR="00CB0EBC">
        <w:rPr>
          <w:sz w:val="22"/>
          <w:szCs w:val="22"/>
        </w:rPr>
        <w:t xml:space="preserve">The success of the MHDC adopt-a-street </w:t>
      </w:r>
      <w:r w:rsidR="00C81BA1">
        <w:rPr>
          <w:sz w:val="22"/>
          <w:szCs w:val="22"/>
        </w:rPr>
        <w:t xml:space="preserve">volunteer litter picking </w:t>
      </w:r>
      <w:r w:rsidR="00CB0EBC">
        <w:rPr>
          <w:sz w:val="22"/>
          <w:szCs w:val="22"/>
        </w:rPr>
        <w:t>scheme was noted</w:t>
      </w:r>
      <w:r w:rsidR="006B011B">
        <w:rPr>
          <w:sz w:val="22"/>
          <w:szCs w:val="22"/>
        </w:rPr>
        <w:t>.</w:t>
      </w:r>
    </w:p>
    <w:p w14:paraId="3D574DF5" w14:textId="59568A5E" w:rsidR="005E45E6" w:rsidRDefault="005E45E6" w:rsidP="00E430DE">
      <w:pPr>
        <w:ind w:left="720" w:right="-483"/>
        <w:rPr>
          <w:sz w:val="22"/>
          <w:szCs w:val="22"/>
        </w:rPr>
      </w:pPr>
    </w:p>
    <w:p w14:paraId="75B99EFF" w14:textId="055125C9" w:rsidR="00D35464" w:rsidRPr="00DE4DBC" w:rsidRDefault="005E45E6" w:rsidP="00434DAF">
      <w:pPr>
        <w:ind w:left="720" w:right="-483"/>
        <w:rPr>
          <w:sz w:val="22"/>
          <w:szCs w:val="22"/>
        </w:rPr>
      </w:pPr>
      <w:r>
        <w:rPr>
          <w:sz w:val="22"/>
          <w:szCs w:val="22"/>
        </w:rPr>
        <w:t xml:space="preserve">WCC – Councillor Tuthill </w:t>
      </w:r>
      <w:r w:rsidR="00E96AD5">
        <w:rPr>
          <w:sz w:val="22"/>
          <w:szCs w:val="22"/>
        </w:rPr>
        <w:t>gave</w:t>
      </w:r>
      <w:r w:rsidR="00532D0C">
        <w:rPr>
          <w:sz w:val="22"/>
          <w:szCs w:val="22"/>
        </w:rPr>
        <w:t xml:space="preserve"> an</w:t>
      </w:r>
      <w:r w:rsidR="00E96AD5">
        <w:rPr>
          <w:sz w:val="22"/>
          <w:szCs w:val="22"/>
        </w:rPr>
        <w:t xml:space="preserve"> update on </w:t>
      </w:r>
      <w:r w:rsidR="00A0463D">
        <w:rPr>
          <w:sz w:val="22"/>
          <w:szCs w:val="22"/>
        </w:rPr>
        <w:t>county council</w:t>
      </w:r>
      <w:r w:rsidR="00B9380B">
        <w:rPr>
          <w:sz w:val="22"/>
          <w:szCs w:val="22"/>
        </w:rPr>
        <w:t xml:space="preserve"> matters</w:t>
      </w:r>
      <w:r w:rsidR="00921D67">
        <w:rPr>
          <w:sz w:val="22"/>
          <w:szCs w:val="22"/>
        </w:rPr>
        <w:t xml:space="preserve">, </w:t>
      </w:r>
      <w:r w:rsidR="00B9380B">
        <w:rPr>
          <w:sz w:val="22"/>
          <w:szCs w:val="22"/>
        </w:rPr>
        <w:t xml:space="preserve">county </w:t>
      </w:r>
      <w:r w:rsidR="00532D0C">
        <w:rPr>
          <w:sz w:val="22"/>
          <w:szCs w:val="22"/>
        </w:rPr>
        <w:t>health and fire services</w:t>
      </w:r>
      <w:r w:rsidR="00035D45">
        <w:rPr>
          <w:sz w:val="22"/>
          <w:szCs w:val="22"/>
        </w:rPr>
        <w:t xml:space="preserve"> and the success of the vaccine programme.</w:t>
      </w:r>
      <w:r w:rsidR="00921D67">
        <w:rPr>
          <w:sz w:val="22"/>
          <w:szCs w:val="22"/>
        </w:rPr>
        <w:t xml:space="preserve"> H</w:t>
      </w:r>
      <w:r w:rsidR="00434DAF">
        <w:rPr>
          <w:sz w:val="22"/>
          <w:szCs w:val="22"/>
        </w:rPr>
        <w:t xml:space="preserve">e noted he is awaiting </w:t>
      </w:r>
      <w:r w:rsidR="00921D67">
        <w:rPr>
          <w:sz w:val="22"/>
          <w:szCs w:val="22"/>
        </w:rPr>
        <w:t>a response from footpaths regarding the</w:t>
      </w:r>
      <w:r w:rsidR="00D35464">
        <w:rPr>
          <w:sz w:val="22"/>
          <w:szCs w:val="22"/>
        </w:rPr>
        <w:t xml:space="preserve"> blocked footpath at Lambs Farm</w:t>
      </w:r>
    </w:p>
    <w:p w14:paraId="0F207F92" w14:textId="77777777" w:rsidR="00FA0E82" w:rsidRDefault="00FA0E82" w:rsidP="00147F3F">
      <w:pPr>
        <w:ind w:right="-483"/>
        <w:rPr>
          <w:sz w:val="22"/>
          <w:szCs w:val="22"/>
        </w:rPr>
      </w:pPr>
    </w:p>
    <w:p w14:paraId="1FB0B3B4" w14:textId="152345BF" w:rsidR="00606161" w:rsidRDefault="00147F3F" w:rsidP="008418FD">
      <w:pPr>
        <w:ind w:right="-483"/>
        <w:rPr>
          <w:sz w:val="22"/>
          <w:szCs w:val="22"/>
        </w:rPr>
      </w:pPr>
      <w:r>
        <w:rPr>
          <w:sz w:val="22"/>
          <w:szCs w:val="22"/>
        </w:rPr>
        <w:t>70</w:t>
      </w:r>
      <w:r w:rsidR="00C72B39">
        <w:rPr>
          <w:sz w:val="22"/>
          <w:szCs w:val="22"/>
        </w:rPr>
        <w:t>/</w:t>
      </w:r>
      <w:r w:rsidR="00D170CD">
        <w:rPr>
          <w:sz w:val="22"/>
          <w:szCs w:val="22"/>
        </w:rPr>
        <w:t>20</w:t>
      </w:r>
      <w:r w:rsidR="00C72B39">
        <w:rPr>
          <w:sz w:val="22"/>
          <w:szCs w:val="22"/>
        </w:rPr>
        <w:tab/>
      </w:r>
      <w:r w:rsidR="00D61D4B" w:rsidRPr="00661E57">
        <w:rPr>
          <w:sz w:val="22"/>
          <w:szCs w:val="22"/>
        </w:rPr>
        <w:t>Progress reports on</w:t>
      </w:r>
      <w:r w:rsidR="00C72B39" w:rsidRPr="00661E57">
        <w:rPr>
          <w:sz w:val="22"/>
          <w:szCs w:val="22"/>
        </w:rPr>
        <w:t xml:space="preserve"> </w:t>
      </w:r>
      <w:r w:rsidR="00056EDC">
        <w:rPr>
          <w:sz w:val="22"/>
          <w:szCs w:val="22"/>
        </w:rPr>
        <w:t>ongoing issues</w:t>
      </w:r>
    </w:p>
    <w:p w14:paraId="05376CEF" w14:textId="226C4501" w:rsidR="00545573" w:rsidRDefault="00545573" w:rsidP="00A6735F">
      <w:pPr>
        <w:ind w:left="720" w:right="-483"/>
        <w:rPr>
          <w:sz w:val="22"/>
          <w:szCs w:val="22"/>
        </w:rPr>
      </w:pPr>
      <w:r>
        <w:rPr>
          <w:sz w:val="22"/>
          <w:szCs w:val="22"/>
        </w:rPr>
        <w:t xml:space="preserve">Road between Coles Green and Sandlin </w:t>
      </w:r>
      <w:r w:rsidR="004049D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049D7">
        <w:rPr>
          <w:sz w:val="22"/>
          <w:szCs w:val="22"/>
        </w:rPr>
        <w:t xml:space="preserve">The Lengthsman has carried out work </w:t>
      </w:r>
      <w:r w:rsidR="00C93D91">
        <w:rPr>
          <w:sz w:val="22"/>
          <w:szCs w:val="22"/>
        </w:rPr>
        <w:t xml:space="preserve">and Cllr Tuthill has requested </w:t>
      </w:r>
      <w:r w:rsidR="00A6735F">
        <w:rPr>
          <w:sz w:val="22"/>
          <w:szCs w:val="22"/>
        </w:rPr>
        <w:t>signage warning of the narrow road.</w:t>
      </w:r>
    </w:p>
    <w:p w14:paraId="5E3BE701" w14:textId="1739DC2A" w:rsidR="009E4421" w:rsidRDefault="009E4421" w:rsidP="009E4421">
      <w:pPr>
        <w:ind w:left="720" w:right="-483"/>
        <w:rPr>
          <w:sz w:val="22"/>
          <w:szCs w:val="22"/>
        </w:rPr>
      </w:pPr>
      <w:r>
        <w:rPr>
          <w:sz w:val="22"/>
          <w:szCs w:val="22"/>
        </w:rPr>
        <w:t xml:space="preserve">Grant for SIDS – The grant application has been </w:t>
      </w:r>
      <w:r w:rsidR="00F33F9C">
        <w:rPr>
          <w:sz w:val="22"/>
          <w:szCs w:val="22"/>
        </w:rPr>
        <w:t>submitted and the device is expected to be in place in early April.</w:t>
      </w:r>
    </w:p>
    <w:p w14:paraId="7E7B7A66" w14:textId="4B8C7F2C" w:rsidR="00A6735F" w:rsidRDefault="00281DB6" w:rsidP="00D7168B">
      <w:pPr>
        <w:ind w:left="720" w:right="-483"/>
        <w:rPr>
          <w:sz w:val="22"/>
          <w:szCs w:val="22"/>
        </w:rPr>
      </w:pPr>
      <w:r>
        <w:rPr>
          <w:sz w:val="22"/>
          <w:szCs w:val="22"/>
        </w:rPr>
        <w:t xml:space="preserve">Grit Bins – WCC will not </w:t>
      </w:r>
      <w:r w:rsidR="00331BC6">
        <w:rPr>
          <w:sz w:val="22"/>
          <w:szCs w:val="22"/>
        </w:rPr>
        <w:t xml:space="preserve">replace </w:t>
      </w:r>
      <w:r w:rsidR="00950C62">
        <w:rPr>
          <w:sz w:val="22"/>
          <w:szCs w:val="22"/>
        </w:rPr>
        <w:t>the missing bin in Coles</w:t>
      </w:r>
      <w:r w:rsidR="00D7168B">
        <w:rPr>
          <w:sz w:val="22"/>
          <w:szCs w:val="22"/>
        </w:rPr>
        <w:t xml:space="preserve"> </w:t>
      </w:r>
      <w:r w:rsidR="00950C62">
        <w:rPr>
          <w:sz w:val="22"/>
          <w:szCs w:val="22"/>
        </w:rPr>
        <w:t>Gr</w:t>
      </w:r>
      <w:r w:rsidR="00D7168B">
        <w:rPr>
          <w:sz w:val="22"/>
          <w:szCs w:val="22"/>
        </w:rPr>
        <w:t>e</w:t>
      </w:r>
      <w:r w:rsidR="00950C62">
        <w:rPr>
          <w:sz w:val="22"/>
          <w:szCs w:val="22"/>
        </w:rPr>
        <w:t>e</w:t>
      </w:r>
      <w:r w:rsidR="00D7168B">
        <w:rPr>
          <w:sz w:val="22"/>
          <w:szCs w:val="22"/>
        </w:rPr>
        <w:t xml:space="preserve">n on the basis that there is insufficient </w:t>
      </w:r>
      <w:r w:rsidR="00331BC6">
        <w:rPr>
          <w:sz w:val="22"/>
          <w:szCs w:val="22"/>
        </w:rPr>
        <w:t>land on</w:t>
      </w:r>
      <w:r w:rsidR="001E38B0">
        <w:rPr>
          <w:sz w:val="22"/>
          <w:szCs w:val="22"/>
        </w:rPr>
        <w:t xml:space="preserve"> </w:t>
      </w:r>
      <w:r w:rsidR="00331BC6">
        <w:rPr>
          <w:sz w:val="22"/>
          <w:szCs w:val="22"/>
        </w:rPr>
        <w:t>which to site it</w:t>
      </w:r>
      <w:r w:rsidR="001E38B0">
        <w:rPr>
          <w:sz w:val="22"/>
          <w:szCs w:val="22"/>
        </w:rPr>
        <w:t xml:space="preserve">, though Mrs Oliver said she would be </w:t>
      </w:r>
      <w:r w:rsidR="0010326E">
        <w:rPr>
          <w:sz w:val="22"/>
          <w:szCs w:val="22"/>
        </w:rPr>
        <w:t xml:space="preserve">happy for it to be located on her land. The </w:t>
      </w:r>
      <w:r w:rsidR="00D34B2B">
        <w:rPr>
          <w:sz w:val="22"/>
          <w:szCs w:val="22"/>
        </w:rPr>
        <w:t xml:space="preserve">broken bin in </w:t>
      </w:r>
      <w:r w:rsidR="00064ACA">
        <w:rPr>
          <w:sz w:val="22"/>
          <w:szCs w:val="22"/>
        </w:rPr>
        <w:t>Bransford</w:t>
      </w:r>
      <w:r w:rsidR="00D34B2B">
        <w:rPr>
          <w:sz w:val="22"/>
          <w:szCs w:val="22"/>
        </w:rPr>
        <w:t xml:space="preserve"> has still not been replaced.</w:t>
      </w:r>
    </w:p>
    <w:p w14:paraId="6208C489" w14:textId="0568A293" w:rsidR="00DF511E" w:rsidRDefault="00DF511E" w:rsidP="001D2DF4">
      <w:pPr>
        <w:ind w:right="-483"/>
        <w:rPr>
          <w:sz w:val="22"/>
          <w:szCs w:val="22"/>
        </w:rPr>
      </w:pPr>
    </w:p>
    <w:p w14:paraId="66214BFE" w14:textId="69A16823" w:rsidR="007C1E1E" w:rsidRDefault="007C1E1E" w:rsidP="000D1EDA">
      <w:pPr>
        <w:ind w:right="-483" w:firstLine="720"/>
        <w:rPr>
          <w:sz w:val="22"/>
          <w:szCs w:val="22"/>
        </w:rPr>
      </w:pPr>
      <w:r>
        <w:rPr>
          <w:sz w:val="22"/>
          <w:szCs w:val="22"/>
        </w:rPr>
        <w:t xml:space="preserve">Planning committee chairman Mr Fereday took the chair for item </w:t>
      </w:r>
      <w:r w:rsidR="00DC3542">
        <w:rPr>
          <w:sz w:val="22"/>
          <w:szCs w:val="22"/>
        </w:rPr>
        <w:t>71</w:t>
      </w:r>
      <w:r w:rsidR="00D170CD">
        <w:rPr>
          <w:sz w:val="22"/>
          <w:szCs w:val="22"/>
        </w:rPr>
        <w:t>/20</w:t>
      </w:r>
    </w:p>
    <w:p w14:paraId="266D3F71" w14:textId="77777777" w:rsidR="007C1E1E" w:rsidRPr="00661E57" w:rsidRDefault="007C1E1E" w:rsidP="007C1E1E">
      <w:pPr>
        <w:ind w:right="-483"/>
        <w:rPr>
          <w:sz w:val="22"/>
          <w:szCs w:val="22"/>
        </w:rPr>
      </w:pPr>
    </w:p>
    <w:p w14:paraId="2B7A1086" w14:textId="7B2C3ACB" w:rsidR="00D170CD" w:rsidRPr="00E57C19" w:rsidRDefault="00DC3542" w:rsidP="00E57C19">
      <w:pPr>
        <w:ind w:right="-625"/>
        <w:rPr>
          <w:sz w:val="22"/>
          <w:szCs w:val="22"/>
        </w:rPr>
      </w:pPr>
      <w:r>
        <w:rPr>
          <w:sz w:val="22"/>
          <w:szCs w:val="22"/>
        </w:rPr>
        <w:t>71</w:t>
      </w:r>
      <w:r w:rsidR="00D170CD">
        <w:rPr>
          <w:sz w:val="22"/>
          <w:szCs w:val="22"/>
        </w:rPr>
        <w:t>/20</w:t>
      </w:r>
      <w:r w:rsidR="00D8311D">
        <w:rPr>
          <w:sz w:val="22"/>
          <w:szCs w:val="22"/>
        </w:rPr>
        <w:t xml:space="preserve"> </w:t>
      </w:r>
      <w:r w:rsidR="002A79AB">
        <w:rPr>
          <w:sz w:val="22"/>
          <w:szCs w:val="22"/>
        </w:rPr>
        <w:t xml:space="preserve">  </w:t>
      </w:r>
      <w:r w:rsidR="00C72B39" w:rsidRPr="00661E57">
        <w:rPr>
          <w:sz w:val="22"/>
          <w:szCs w:val="22"/>
        </w:rPr>
        <w:t>Planning</w:t>
      </w:r>
    </w:p>
    <w:p w14:paraId="0EA1D893" w14:textId="77777777" w:rsidR="00B5271A" w:rsidRDefault="00171CAD" w:rsidP="00C55198">
      <w:pPr>
        <w:ind w:left="720" w:right="-625" w:hanging="436"/>
        <w:rPr>
          <w:sz w:val="22"/>
          <w:szCs w:val="22"/>
        </w:rPr>
      </w:pPr>
      <w:bookmarkStart w:id="0" w:name="_Hlk42185739"/>
      <w:r>
        <w:rPr>
          <w:sz w:val="22"/>
          <w:szCs w:val="22"/>
        </w:rPr>
        <w:t xml:space="preserve">a) </w:t>
      </w:r>
      <w:r w:rsidR="001D2DF4">
        <w:rPr>
          <w:sz w:val="22"/>
          <w:szCs w:val="22"/>
        </w:rPr>
        <w:t xml:space="preserve">   </w:t>
      </w:r>
      <w:r w:rsidR="001D2DF4">
        <w:rPr>
          <w:sz w:val="22"/>
          <w:szCs w:val="22"/>
        </w:rPr>
        <w:tab/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3119"/>
        <w:gridCol w:w="2410"/>
        <w:gridCol w:w="2126"/>
      </w:tblGrid>
      <w:tr w:rsidR="00DC3542" w14:paraId="259B28B4" w14:textId="77777777" w:rsidTr="000F75B1">
        <w:tc>
          <w:tcPr>
            <w:tcW w:w="1543" w:type="dxa"/>
          </w:tcPr>
          <w:p w14:paraId="0C1B97AC" w14:textId="42DA16F5" w:rsidR="00DC3542" w:rsidRDefault="00DC3542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MHDC ref</w:t>
            </w:r>
          </w:p>
        </w:tc>
        <w:tc>
          <w:tcPr>
            <w:tcW w:w="3119" w:type="dxa"/>
          </w:tcPr>
          <w:p w14:paraId="19966260" w14:textId="125626C5" w:rsidR="00DC3542" w:rsidRDefault="00DC3542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 details</w:t>
            </w:r>
          </w:p>
        </w:tc>
        <w:tc>
          <w:tcPr>
            <w:tcW w:w="2410" w:type="dxa"/>
          </w:tcPr>
          <w:p w14:paraId="3948BBE4" w14:textId="5EFB6033" w:rsidR="00DC3542" w:rsidRDefault="00DC3542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126" w:type="dxa"/>
          </w:tcPr>
          <w:p w14:paraId="789A1B08" w14:textId="77777777" w:rsidR="00DC3542" w:rsidRDefault="00DC3542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</w:p>
          <w:p w14:paraId="365CEA74" w14:textId="29BA675F" w:rsidR="00DC3542" w:rsidRDefault="00DC3542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</w:t>
            </w:r>
          </w:p>
        </w:tc>
      </w:tr>
      <w:tr w:rsidR="00DC3542" w14:paraId="3B4B24AC" w14:textId="77777777" w:rsidTr="000F75B1">
        <w:tc>
          <w:tcPr>
            <w:tcW w:w="1543" w:type="dxa"/>
          </w:tcPr>
          <w:p w14:paraId="0EC957B3" w14:textId="0BB750EB" w:rsidR="00DC3542" w:rsidRDefault="00DC3542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21/00241</w:t>
            </w:r>
            <w:r w:rsidR="00721206">
              <w:rPr>
                <w:sz w:val="22"/>
                <w:szCs w:val="22"/>
              </w:rPr>
              <w:t>/HP</w:t>
            </w:r>
          </w:p>
        </w:tc>
        <w:tc>
          <w:tcPr>
            <w:tcW w:w="3119" w:type="dxa"/>
          </w:tcPr>
          <w:p w14:paraId="05CC200E" w14:textId="1ED0FB89" w:rsidR="00721206" w:rsidRDefault="00721206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Erection of </w:t>
            </w:r>
            <w:r w:rsidR="00180318">
              <w:rPr>
                <w:sz w:val="22"/>
                <w:szCs w:val="22"/>
              </w:rPr>
              <w:t>single storey</w:t>
            </w:r>
            <w:r>
              <w:rPr>
                <w:sz w:val="22"/>
                <w:szCs w:val="22"/>
              </w:rPr>
              <w:t xml:space="preserve"> </w:t>
            </w:r>
          </w:p>
          <w:p w14:paraId="5D362AF1" w14:textId="5FACDDF6" w:rsidR="00DC3542" w:rsidRDefault="00721206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extensions</w:t>
            </w:r>
          </w:p>
        </w:tc>
        <w:tc>
          <w:tcPr>
            <w:tcW w:w="2410" w:type="dxa"/>
          </w:tcPr>
          <w:p w14:paraId="1919CDDC" w14:textId="77777777" w:rsidR="00DC3542" w:rsidRDefault="00B25B6F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Vicarshill</w:t>
            </w:r>
          </w:p>
          <w:p w14:paraId="36AABF72" w14:textId="77777777" w:rsidR="00B25B6F" w:rsidRDefault="00B25B6F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Brockamin,</w:t>
            </w:r>
          </w:p>
          <w:p w14:paraId="021A533F" w14:textId="60FC4EC8" w:rsidR="00B25B6F" w:rsidRDefault="00B25B6F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Leigh, WR6 5LA</w:t>
            </w:r>
          </w:p>
        </w:tc>
        <w:tc>
          <w:tcPr>
            <w:tcW w:w="2126" w:type="dxa"/>
          </w:tcPr>
          <w:p w14:paraId="15025769" w14:textId="77777777" w:rsidR="00DC3542" w:rsidRDefault="00CC142D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  <w:p w14:paraId="267D1897" w14:textId="77777777" w:rsidR="00CC142D" w:rsidRDefault="00CC142D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RH</w:t>
            </w:r>
          </w:p>
          <w:p w14:paraId="0FABDB2B" w14:textId="77777777" w:rsidR="00CC142D" w:rsidRDefault="00CC142D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Seconded AO</w:t>
            </w:r>
          </w:p>
          <w:p w14:paraId="46F83662" w14:textId="1DD70C4B" w:rsidR="00CC142D" w:rsidRDefault="00CC142D" w:rsidP="00C55198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Unanimous</w:t>
            </w:r>
          </w:p>
        </w:tc>
      </w:tr>
    </w:tbl>
    <w:p w14:paraId="59B23A1B" w14:textId="77777777" w:rsidR="007F56F5" w:rsidRDefault="007F56F5" w:rsidP="00C55198">
      <w:pPr>
        <w:ind w:left="720" w:right="-625" w:hanging="436"/>
        <w:rPr>
          <w:sz w:val="22"/>
          <w:szCs w:val="22"/>
        </w:rPr>
      </w:pPr>
    </w:p>
    <w:bookmarkEnd w:id="0"/>
    <w:p w14:paraId="7DB4CCEC" w14:textId="1430C833" w:rsidR="0051466B" w:rsidRDefault="009321C9" w:rsidP="0075690D">
      <w:pPr>
        <w:ind w:left="280"/>
        <w:rPr>
          <w:sz w:val="22"/>
          <w:szCs w:val="22"/>
        </w:rPr>
      </w:pPr>
      <w:r>
        <w:rPr>
          <w:sz w:val="22"/>
          <w:szCs w:val="22"/>
        </w:rPr>
        <w:t>b</w:t>
      </w:r>
      <w:r w:rsidR="0075690D">
        <w:rPr>
          <w:sz w:val="22"/>
          <w:szCs w:val="22"/>
        </w:rPr>
        <w:t xml:space="preserve">)     </w:t>
      </w:r>
      <w:r w:rsidR="006C30DB">
        <w:rPr>
          <w:sz w:val="22"/>
          <w:szCs w:val="22"/>
        </w:rPr>
        <w:t>P</w:t>
      </w:r>
      <w:r w:rsidR="00C72B39" w:rsidRPr="00A0545F">
        <w:rPr>
          <w:sz w:val="22"/>
          <w:szCs w:val="22"/>
        </w:rPr>
        <w:t>lann</w:t>
      </w:r>
      <w:r w:rsidR="00105555">
        <w:rPr>
          <w:sz w:val="22"/>
          <w:szCs w:val="22"/>
        </w:rPr>
        <w:t xml:space="preserve">ing decisions </w:t>
      </w:r>
      <w:r w:rsidR="003C7741">
        <w:rPr>
          <w:sz w:val="22"/>
          <w:szCs w:val="22"/>
        </w:rPr>
        <w:t>received</w:t>
      </w:r>
    </w:p>
    <w:p w14:paraId="4B457BEA" w14:textId="718559C4" w:rsidR="001C3C50" w:rsidRDefault="00934ED8" w:rsidP="00CC142D">
      <w:pPr>
        <w:ind w:left="280" w:firstLine="440"/>
        <w:rPr>
          <w:sz w:val="22"/>
          <w:szCs w:val="22"/>
        </w:rPr>
      </w:pPr>
      <w:r>
        <w:rPr>
          <w:sz w:val="22"/>
          <w:szCs w:val="22"/>
        </w:rPr>
        <w:t>21/00079/HP</w:t>
      </w:r>
      <w:r w:rsidR="00AB408E">
        <w:rPr>
          <w:sz w:val="22"/>
          <w:szCs w:val="22"/>
        </w:rPr>
        <w:tab/>
      </w:r>
      <w:r w:rsidR="0002537C" w:rsidRPr="0002537C">
        <w:rPr>
          <w:sz w:val="22"/>
          <w:szCs w:val="22"/>
        </w:rPr>
        <w:t>Bri Mar, Brockamin Lane, Leigh</w:t>
      </w:r>
      <w:r w:rsidR="0002537C">
        <w:tab/>
      </w:r>
      <w:r w:rsidR="0002537C" w:rsidRPr="007A76E9">
        <w:rPr>
          <w:sz w:val="22"/>
          <w:szCs w:val="22"/>
        </w:rPr>
        <w:t>Single storey annex</w:t>
      </w:r>
      <w:r w:rsidR="0002537C" w:rsidRPr="007A76E9">
        <w:rPr>
          <w:sz w:val="22"/>
          <w:szCs w:val="22"/>
        </w:rPr>
        <w:tab/>
      </w:r>
      <w:r w:rsidR="0002537C" w:rsidRPr="007A76E9">
        <w:rPr>
          <w:sz w:val="22"/>
          <w:szCs w:val="22"/>
        </w:rPr>
        <w:tab/>
        <w:t>Approved</w:t>
      </w:r>
    </w:p>
    <w:p w14:paraId="590174F5" w14:textId="12ADE18E" w:rsidR="00670E77" w:rsidRDefault="00670E77" w:rsidP="0075690D">
      <w:pPr>
        <w:ind w:left="280"/>
        <w:rPr>
          <w:sz w:val="22"/>
          <w:szCs w:val="22"/>
        </w:rPr>
      </w:pPr>
    </w:p>
    <w:p w14:paraId="6161E645" w14:textId="6A5F220C" w:rsidR="00BC7876" w:rsidRDefault="00BC7876" w:rsidP="00253DEA">
      <w:pPr>
        <w:ind w:left="280"/>
        <w:rPr>
          <w:sz w:val="22"/>
          <w:szCs w:val="22"/>
        </w:rPr>
      </w:pPr>
    </w:p>
    <w:p w14:paraId="5EAA1DA5" w14:textId="3F402360" w:rsidR="00BF54D8" w:rsidRDefault="00BF54D8" w:rsidP="00253DEA">
      <w:pPr>
        <w:ind w:left="280"/>
        <w:rPr>
          <w:sz w:val="22"/>
          <w:szCs w:val="22"/>
        </w:rPr>
      </w:pPr>
    </w:p>
    <w:p w14:paraId="1A99EAF3" w14:textId="7D74007F" w:rsidR="00BF54D8" w:rsidRDefault="00F74A19" w:rsidP="00253DEA">
      <w:pPr>
        <w:ind w:left="2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E0423E">
        <w:rPr>
          <w:sz w:val="22"/>
          <w:szCs w:val="22"/>
        </w:rPr>
        <w:t xml:space="preserve"> </w:t>
      </w:r>
    </w:p>
    <w:p w14:paraId="3DF3F316" w14:textId="77777777" w:rsidR="00BC7876" w:rsidRDefault="00BC7876" w:rsidP="00253DEA">
      <w:pPr>
        <w:ind w:left="280"/>
        <w:rPr>
          <w:sz w:val="22"/>
          <w:szCs w:val="22"/>
        </w:rPr>
      </w:pPr>
    </w:p>
    <w:p w14:paraId="6F5AF8FE" w14:textId="03CBD696" w:rsidR="00B91AE1" w:rsidRDefault="009321C9" w:rsidP="00253DEA">
      <w:pPr>
        <w:ind w:left="280"/>
        <w:rPr>
          <w:sz w:val="22"/>
          <w:szCs w:val="22"/>
        </w:rPr>
      </w:pPr>
      <w:r>
        <w:rPr>
          <w:sz w:val="22"/>
          <w:szCs w:val="22"/>
        </w:rPr>
        <w:lastRenderedPageBreak/>
        <w:t>c)</w:t>
      </w:r>
      <w:r>
        <w:rPr>
          <w:sz w:val="22"/>
          <w:szCs w:val="22"/>
        </w:rPr>
        <w:tab/>
      </w:r>
      <w:r w:rsidR="00C55198">
        <w:rPr>
          <w:sz w:val="22"/>
          <w:szCs w:val="22"/>
        </w:rPr>
        <w:t xml:space="preserve">Neighbourhood Planning </w:t>
      </w:r>
      <w:r w:rsidR="007936BD">
        <w:rPr>
          <w:sz w:val="22"/>
          <w:szCs w:val="22"/>
        </w:rPr>
        <w:t xml:space="preserve"> </w:t>
      </w:r>
    </w:p>
    <w:p w14:paraId="0BBD0646" w14:textId="10783B91" w:rsidR="00A146C5" w:rsidRDefault="00A146C5" w:rsidP="00A146C5">
      <w:p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Pr="00A146C5">
        <w:rPr>
          <w:noProof/>
        </w:rPr>
        <w:drawing>
          <wp:inline distT="0" distB="0" distL="0" distR="0" wp14:anchorId="70B23924" wp14:editId="0C7C1D2F">
            <wp:extent cx="6108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F886" w14:textId="4438A128" w:rsidR="00B91AE1" w:rsidRDefault="008A5BDC" w:rsidP="00B446E6">
      <w:pPr>
        <w:ind w:left="280"/>
        <w:rPr>
          <w:sz w:val="22"/>
          <w:szCs w:val="22"/>
        </w:rPr>
      </w:pPr>
      <w:r w:rsidRPr="008F1EA1">
        <w:rPr>
          <w:sz w:val="22"/>
          <w:szCs w:val="22"/>
        </w:rPr>
        <w:tab/>
      </w:r>
    </w:p>
    <w:p w14:paraId="41E8D7EF" w14:textId="1FB16B02" w:rsidR="00171CAD" w:rsidRDefault="00141F61" w:rsidP="00B91AE1">
      <w:pPr>
        <w:ind w:firstLine="709"/>
        <w:rPr>
          <w:sz w:val="22"/>
          <w:szCs w:val="22"/>
        </w:rPr>
      </w:pPr>
      <w:r w:rsidRPr="008F1EA1">
        <w:rPr>
          <w:sz w:val="22"/>
          <w:szCs w:val="22"/>
        </w:rPr>
        <w:t>Mr Sharp resumed the chair for the remainder of the meeting.</w:t>
      </w:r>
    </w:p>
    <w:p w14:paraId="7AF649CC" w14:textId="557A06D4" w:rsidR="008E5CD6" w:rsidRDefault="008E5CD6" w:rsidP="008F1EA1">
      <w:pPr>
        <w:ind w:firstLine="284"/>
        <w:rPr>
          <w:sz w:val="22"/>
          <w:szCs w:val="22"/>
        </w:rPr>
      </w:pPr>
    </w:p>
    <w:p w14:paraId="3643F308" w14:textId="474F9D45" w:rsidR="00C00A1C" w:rsidRDefault="0075690D" w:rsidP="007F56F5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3DEA">
        <w:rPr>
          <w:sz w:val="22"/>
          <w:szCs w:val="22"/>
        </w:rPr>
        <w:t>72</w:t>
      </w:r>
      <w:r>
        <w:rPr>
          <w:sz w:val="22"/>
          <w:szCs w:val="22"/>
        </w:rPr>
        <w:t>/20</w:t>
      </w:r>
      <w:r>
        <w:rPr>
          <w:sz w:val="22"/>
          <w:szCs w:val="22"/>
        </w:rPr>
        <w:tab/>
      </w:r>
      <w:r w:rsidR="00171CAD">
        <w:rPr>
          <w:sz w:val="22"/>
          <w:szCs w:val="22"/>
        </w:rPr>
        <w:t xml:space="preserve">To consider </w:t>
      </w:r>
      <w:r w:rsidR="007F56F5">
        <w:rPr>
          <w:sz w:val="22"/>
          <w:szCs w:val="22"/>
        </w:rPr>
        <w:t xml:space="preserve">a </w:t>
      </w:r>
      <w:r w:rsidR="00171CAD">
        <w:rPr>
          <w:sz w:val="22"/>
          <w:szCs w:val="22"/>
        </w:rPr>
        <w:t>parish council</w:t>
      </w:r>
      <w:r w:rsidR="007F56F5">
        <w:rPr>
          <w:sz w:val="22"/>
          <w:szCs w:val="22"/>
        </w:rPr>
        <w:t xml:space="preserve"> grant application </w:t>
      </w:r>
      <w:r w:rsidR="00253DEA">
        <w:rPr>
          <w:sz w:val="22"/>
          <w:szCs w:val="22"/>
        </w:rPr>
        <w:t xml:space="preserve">from Leigh &amp; Bransford PCC towards the cost of maintaining Leigh Churchyard, the land </w:t>
      </w:r>
      <w:r w:rsidR="009D2C40">
        <w:rPr>
          <w:sz w:val="22"/>
          <w:szCs w:val="22"/>
        </w:rPr>
        <w:t>around Bransford Chapel and the burial ground opposite the chapel.</w:t>
      </w:r>
    </w:p>
    <w:p w14:paraId="54513D80" w14:textId="77777777" w:rsidR="00BE2769" w:rsidRDefault="00BE2769" w:rsidP="007F56F5">
      <w:pPr>
        <w:ind w:left="709" w:hanging="709"/>
        <w:rPr>
          <w:sz w:val="22"/>
          <w:szCs w:val="22"/>
        </w:rPr>
      </w:pPr>
    </w:p>
    <w:p w14:paraId="0FE714BB" w14:textId="7D01C0D5" w:rsidR="00624024" w:rsidRPr="00624024" w:rsidRDefault="00EC4C51" w:rsidP="00BE2769">
      <w:pPr>
        <w:ind w:left="709"/>
        <w:rPr>
          <w:sz w:val="22"/>
          <w:szCs w:val="22"/>
        </w:rPr>
      </w:pPr>
      <w:r>
        <w:rPr>
          <w:sz w:val="22"/>
          <w:szCs w:val="22"/>
        </w:rPr>
        <w:t>The chairman proposed a grant of £1500</w:t>
      </w:r>
      <w:r w:rsidR="00234918">
        <w:rPr>
          <w:sz w:val="22"/>
          <w:szCs w:val="22"/>
        </w:rPr>
        <w:t xml:space="preserve"> (as per 2019/20)</w:t>
      </w:r>
      <w:r w:rsidR="009767DF">
        <w:rPr>
          <w:sz w:val="22"/>
          <w:szCs w:val="22"/>
        </w:rPr>
        <w:t xml:space="preserve">, </w:t>
      </w:r>
      <w:r w:rsidR="00BE2769">
        <w:rPr>
          <w:sz w:val="22"/>
          <w:szCs w:val="22"/>
        </w:rPr>
        <w:t>Mr Fereday seconded, approved unanimously.</w:t>
      </w:r>
      <w:r w:rsidR="00AC2642">
        <w:rPr>
          <w:sz w:val="22"/>
          <w:szCs w:val="22"/>
        </w:rPr>
        <w:t xml:space="preserve"> </w:t>
      </w:r>
      <w:r w:rsidR="00624024" w:rsidRPr="00624024">
        <w:rPr>
          <w:sz w:val="22"/>
          <w:szCs w:val="22"/>
        </w:rPr>
        <w:t xml:space="preserve"> </w:t>
      </w:r>
    </w:p>
    <w:p w14:paraId="1EDD7689" w14:textId="311919B2" w:rsidR="00826BF5" w:rsidRDefault="00826BF5" w:rsidP="007F56F5">
      <w:pPr>
        <w:ind w:left="709" w:hanging="709"/>
        <w:rPr>
          <w:sz w:val="22"/>
          <w:szCs w:val="22"/>
        </w:rPr>
      </w:pPr>
    </w:p>
    <w:p w14:paraId="2AFB96C9" w14:textId="2BED3319" w:rsidR="00826BF5" w:rsidRDefault="00826BF5" w:rsidP="007F56F5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73/20</w:t>
      </w:r>
      <w:r>
        <w:rPr>
          <w:sz w:val="22"/>
          <w:szCs w:val="22"/>
        </w:rPr>
        <w:tab/>
        <w:t>To consider arrangements for future meetings</w:t>
      </w:r>
    </w:p>
    <w:p w14:paraId="78DC458E" w14:textId="73A7ACE1" w:rsidR="00C22974" w:rsidRDefault="004C7A68" w:rsidP="007F56F5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 xml:space="preserve">The current coronavirus regulations which allow Parish and Town </w:t>
      </w:r>
      <w:r w:rsidR="00A45B60">
        <w:rPr>
          <w:sz w:val="22"/>
          <w:szCs w:val="22"/>
        </w:rPr>
        <w:t>Councils to meet virtually end on 7</w:t>
      </w:r>
      <w:r w:rsidR="00A45B60" w:rsidRPr="00A45B60">
        <w:rPr>
          <w:sz w:val="22"/>
          <w:szCs w:val="22"/>
          <w:vertAlign w:val="superscript"/>
        </w:rPr>
        <w:t>th</w:t>
      </w:r>
      <w:r w:rsidR="00A45B60">
        <w:rPr>
          <w:sz w:val="22"/>
          <w:szCs w:val="22"/>
        </w:rPr>
        <w:t xml:space="preserve"> May, hence currently the last possible </w:t>
      </w:r>
      <w:r w:rsidR="00A33A66">
        <w:rPr>
          <w:sz w:val="22"/>
          <w:szCs w:val="22"/>
        </w:rPr>
        <w:t>date for virtual meetings is 6</w:t>
      </w:r>
      <w:r w:rsidR="00A33A66" w:rsidRPr="00A33A66">
        <w:rPr>
          <w:sz w:val="22"/>
          <w:szCs w:val="22"/>
          <w:vertAlign w:val="superscript"/>
        </w:rPr>
        <w:t>th</w:t>
      </w:r>
      <w:r w:rsidR="00A33A66">
        <w:rPr>
          <w:sz w:val="22"/>
          <w:szCs w:val="22"/>
        </w:rPr>
        <w:t xml:space="preserve"> May. </w:t>
      </w:r>
      <w:r w:rsidR="00575FB8">
        <w:rPr>
          <w:sz w:val="22"/>
          <w:szCs w:val="22"/>
        </w:rPr>
        <w:t>NALC strongly advises local councils to continue to meet remotel</w:t>
      </w:r>
      <w:r w:rsidR="00EC3E28">
        <w:rPr>
          <w:sz w:val="22"/>
          <w:szCs w:val="22"/>
        </w:rPr>
        <w:t xml:space="preserve">y and is seeking confirmation </w:t>
      </w:r>
      <w:r w:rsidR="009106AF">
        <w:rPr>
          <w:sz w:val="22"/>
          <w:szCs w:val="22"/>
        </w:rPr>
        <w:t xml:space="preserve">from central government that </w:t>
      </w:r>
      <w:r w:rsidR="009E3771">
        <w:rPr>
          <w:sz w:val="22"/>
          <w:szCs w:val="22"/>
        </w:rPr>
        <w:t xml:space="preserve">regulations </w:t>
      </w:r>
      <w:r w:rsidR="004426D6">
        <w:rPr>
          <w:sz w:val="22"/>
          <w:szCs w:val="22"/>
        </w:rPr>
        <w:t xml:space="preserve">will be extended. </w:t>
      </w:r>
    </w:p>
    <w:p w14:paraId="45CE01F3" w14:textId="05998106" w:rsidR="009F6DC3" w:rsidRDefault="00335387" w:rsidP="00C2297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="00F84FD2">
        <w:rPr>
          <w:sz w:val="22"/>
          <w:szCs w:val="22"/>
        </w:rPr>
        <w:t xml:space="preserve">was agreed </w:t>
      </w:r>
      <w:r>
        <w:rPr>
          <w:sz w:val="22"/>
          <w:szCs w:val="22"/>
        </w:rPr>
        <w:t xml:space="preserve">that </w:t>
      </w:r>
      <w:r w:rsidR="00B740F3">
        <w:rPr>
          <w:sz w:val="22"/>
          <w:szCs w:val="22"/>
        </w:rPr>
        <w:t xml:space="preserve">the parish council </w:t>
      </w:r>
      <w:r w:rsidR="000A2862">
        <w:rPr>
          <w:sz w:val="22"/>
          <w:szCs w:val="22"/>
        </w:rPr>
        <w:t xml:space="preserve">should </w:t>
      </w:r>
      <w:r w:rsidR="00903678">
        <w:rPr>
          <w:sz w:val="22"/>
          <w:szCs w:val="22"/>
        </w:rPr>
        <w:t>retain the scheduled date</w:t>
      </w:r>
      <w:r w:rsidR="00BE131C">
        <w:rPr>
          <w:sz w:val="22"/>
          <w:szCs w:val="22"/>
        </w:rPr>
        <w:t xml:space="preserve"> </w:t>
      </w:r>
      <w:r w:rsidR="006C0C6F">
        <w:rPr>
          <w:sz w:val="22"/>
          <w:szCs w:val="22"/>
        </w:rPr>
        <w:t xml:space="preserve">of </w:t>
      </w:r>
      <w:r w:rsidR="00DD7561">
        <w:rPr>
          <w:sz w:val="22"/>
          <w:szCs w:val="22"/>
        </w:rPr>
        <w:t>25</w:t>
      </w:r>
      <w:r w:rsidR="00DD7561" w:rsidRPr="00DD7561">
        <w:rPr>
          <w:sz w:val="22"/>
          <w:szCs w:val="22"/>
          <w:vertAlign w:val="superscript"/>
        </w:rPr>
        <w:t>th</w:t>
      </w:r>
      <w:r w:rsidR="00DD7561">
        <w:rPr>
          <w:sz w:val="22"/>
          <w:szCs w:val="22"/>
        </w:rPr>
        <w:t xml:space="preserve"> Ma</w:t>
      </w:r>
      <w:r w:rsidR="006C0C6F">
        <w:rPr>
          <w:sz w:val="22"/>
          <w:szCs w:val="22"/>
        </w:rPr>
        <w:t>y</w:t>
      </w:r>
      <w:r w:rsidR="00025046">
        <w:rPr>
          <w:sz w:val="22"/>
          <w:szCs w:val="22"/>
        </w:rPr>
        <w:t xml:space="preserve"> for our parish council and annual meeting but </w:t>
      </w:r>
      <w:r w:rsidR="003C0413">
        <w:rPr>
          <w:sz w:val="22"/>
          <w:szCs w:val="22"/>
        </w:rPr>
        <w:t>move</w:t>
      </w:r>
      <w:r w:rsidR="00850A0B">
        <w:rPr>
          <w:sz w:val="22"/>
          <w:szCs w:val="22"/>
        </w:rPr>
        <w:t xml:space="preserve"> </w:t>
      </w:r>
      <w:r w:rsidR="00B740F3">
        <w:rPr>
          <w:sz w:val="22"/>
          <w:szCs w:val="22"/>
        </w:rPr>
        <w:t xml:space="preserve">these </w:t>
      </w:r>
      <w:r w:rsidR="00850A0B">
        <w:rPr>
          <w:sz w:val="22"/>
          <w:szCs w:val="22"/>
        </w:rPr>
        <w:t xml:space="preserve">to </w:t>
      </w:r>
      <w:r w:rsidR="00FB7709">
        <w:rPr>
          <w:sz w:val="22"/>
          <w:szCs w:val="22"/>
        </w:rPr>
        <w:t>Tuesday 4</w:t>
      </w:r>
      <w:r w:rsidR="00FB7709" w:rsidRPr="00FB7709">
        <w:rPr>
          <w:sz w:val="22"/>
          <w:szCs w:val="22"/>
          <w:vertAlign w:val="superscript"/>
        </w:rPr>
        <w:t>th</w:t>
      </w:r>
      <w:r w:rsidR="00FB7709">
        <w:rPr>
          <w:sz w:val="22"/>
          <w:szCs w:val="22"/>
        </w:rPr>
        <w:t xml:space="preserve"> May </w:t>
      </w:r>
      <w:r w:rsidR="00F11F03">
        <w:rPr>
          <w:sz w:val="22"/>
          <w:szCs w:val="22"/>
        </w:rPr>
        <w:t xml:space="preserve">if </w:t>
      </w:r>
      <w:r w:rsidR="003B61C5">
        <w:rPr>
          <w:sz w:val="22"/>
          <w:szCs w:val="22"/>
        </w:rPr>
        <w:t>the rules a</w:t>
      </w:r>
      <w:r w:rsidR="000A2862">
        <w:rPr>
          <w:sz w:val="22"/>
          <w:szCs w:val="22"/>
        </w:rPr>
        <w:t xml:space="preserve">llowing </w:t>
      </w:r>
      <w:r w:rsidR="00FB7709">
        <w:rPr>
          <w:sz w:val="22"/>
          <w:szCs w:val="22"/>
        </w:rPr>
        <w:t xml:space="preserve">virtual meetings </w:t>
      </w:r>
      <w:r w:rsidR="00A60293">
        <w:rPr>
          <w:sz w:val="22"/>
          <w:szCs w:val="22"/>
        </w:rPr>
        <w:t>are no</w:t>
      </w:r>
      <w:r w:rsidR="000A2862">
        <w:rPr>
          <w:sz w:val="22"/>
          <w:szCs w:val="22"/>
        </w:rPr>
        <w:t xml:space="preserve">t extended. </w:t>
      </w:r>
    </w:p>
    <w:p w14:paraId="0EB9B01F" w14:textId="04A658A0" w:rsidR="00455DCD" w:rsidRDefault="00455DCD" w:rsidP="007F56F5">
      <w:pPr>
        <w:ind w:left="709" w:hanging="709"/>
        <w:rPr>
          <w:sz w:val="22"/>
          <w:szCs w:val="22"/>
        </w:rPr>
      </w:pPr>
    </w:p>
    <w:p w14:paraId="7CA2B0E9" w14:textId="5885274B" w:rsidR="00455DCD" w:rsidRDefault="00455DCD" w:rsidP="007F56F5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74/20</w:t>
      </w:r>
      <w:r>
        <w:rPr>
          <w:sz w:val="22"/>
          <w:szCs w:val="22"/>
        </w:rPr>
        <w:tab/>
        <w:t>To discuss drainage issues between Bransford and Leigh</w:t>
      </w:r>
    </w:p>
    <w:p w14:paraId="07414FE0" w14:textId="44AFA79E" w:rsidR="00F779C9" w:rsidRDefault="00F779C9" w:rsidP="00F779C9">
      <w:pPr>
        <w:ind w:left="709"/>
        <w:rPr>
          <w:sz w:val="22"/>
          <w:szCs w:val="22"/>
        </w:rPr>
      </w:pPr>
      <w:r>
        <w:rPr>
          <w:sz w:val="22"/>
          <w:szCs w:val="22"/>
        </w:rPr>
        <w:t>The chairman presented a paper</w:t>
      </w:r>
      <w:r w:rsidR="00393C17">
        <w:rPr>
          <w:sz w:val="22"/>
          <w:szCs w:val="22"/>
        </w:rPr>
        <w:t xml:space="preserve"> outlining the </w:t>
      </w:r>
      <w:r w:rsidR="00427127">
        <w:rPr>
          <w:sz w:val="22"/>
          <w:szCs w:val="22"/>
        </w:rPr>
        <w:t>road safety issues</w:t>
      </w:r>
      <w:r w:rsidR="00393C17">
        <w:rPr>
          <w:sz w:val="22"/>
          <w:szCs w:val="22"/>
        </w:rPr>
        <w:t xml:space="preserve"> caused by regular flooding</w:t>
      </w:r>
      <w:r w:rsidR="00427127">
        <w:rPr>
          <w:sz w:val="22"/>
          <w:szCs w:val="22"/>
        </w:rPr>
        <w:t xml:space="preserve"> of the road between Bransford and Leigh. </w:t>
      </w:r>
      <w:r w:rsidR="00F73C6E">
        <w:rPr>
          <w:sz w:val="22"/>
          <w:szCs w:val="22"/>
        </w:rPr>
        <w:t xml:space="preserve">The problem can be permanently resolved by re-instating a ditch and </w:t>
      </w:r>
      <w:r w:rsidR="007508E5">
        <w:rPr>
          <w:sz w:val="22"/>
          <w:szCs w:val="22"/>
        </w:rPr>
        <w:t xml:space="preserve">laying a </w:t>
      </w:r>
      <w:r w:rsidR="0090782F">
        <w:rPr>
          <w:sz w:val="22"/>
          <w:szCs w:val="22"/>
        </w:rPr>
        <w:t>pipe</w:t>
      </w:r>
      <w:r w:rsidR="00960F3C">
        <w:rPr>
          <w:sz w:val="22"/>
          <w:szCs w:val="22"/>
        </w:rPr>
        <w:t xml:space="preserve"> that </w:t>
      </w:r>
      <w:r w:rsidR="00960F3C" w:rsidRPr="00214334">
        <w:rPr>
          <w:sz w:val="22"/>
          <w:szCs w:val="22"/>
        </w:rPr>
        <w:t>will allow water o</w:t>
      </w:r>
      <w:r w:rsidR="00C76827">
        <w:rPr>
          <w:sz w:val="22"/>
          <w:szCs w:val="22"/>
        </w:rPr>
        <w:t>n</w:t>
      </w:r>
      <w:r w:rsidR="00960F3C" w:rsidRPr="00214334">
        <w:rPr>
          <w:sz w:val="22"/>
          <w:szCs w:val="22"/>
        </w:rPr>
        <w:t xml:space="preserve"> the road and land to drain away to the Teme rather than flooding the road</w:t>
      </w:r>
      <w:r w:rsidR="002139E4">
        <w:rPr>
          <w:sz w:val="22"/>
          <w:szCs w:val="22"/>
        </w:rPr>
        <w:t xml:space="preserve">. </w:t>
      </w:r>
      <w:r w:rsidR="0090782F">
        <w:rPr>
          <w:sz w:val="22"/>
          <w:szCs w:val="22"/>
        </w:rPr>
        <w:t>Our Lengthsman has provided a quote</w:t>
      </w:r>
      <w:r w:rsidR="00DB4D48">
        <w:rPr>
          <w:sz w:val="22"/>
          <w:szCs w:val="22"/>
        </w:rPr>
        <w:t xml:space="preserve"> for a maximum cost of £995 (plus VAT)</w:t>
      </w:r>
      <w:r w:rsidR="00C76827">
        <w:rPr>
          <w:sz w:val="22"/>
          <w:szCs w:val="22"/>
        </w:rPr>
        <w:t xml:space="preserve">. </w:t>
      </w:r>
    </w:p>
    <w:p w14:paraId="24797A80" w14:textId="12D806D3" w:rsidR="00214334" w:rsidRPr="00214334" w:rsidRDefault="00054167" w:rsidP="00054167">
      <w:pPr>
        <w:ind w:left="709"/>
        <w:rPr>
          <w:sz w:val="22"/>
          <w:szCs w:val="22"/>
        </w:rPr>
      </w:pPr>
      <w:r>
        <w:rPr>
          <w:sz w:val="22"/>
          <w:szCs w:val="22"/>
        </w:rPr>
        <w:t>Proposed by Mr King, seconded by Mr Husband, approved unanimously.</w:t>
      </w:r>
    </w:p>
    <w:p w14:paraId="7743096D" w14:textId="4A4CC86F" w:rsidR="009558D2" w:rsidRDefault="009558D2" w:rsidP="00054167">
      <w:pPr>
        <w:rPr>
          <w:sz w:val="22"/>
          <w:szCs w:val="22"/>
        </w:rPr>
      </w:pPr>
    </w:p>
    <w:p w14:paraId="274E2115" w14:textId="23E7FF07" w:rsidR="009558D2" w:rsidRDefault="009558D2" w:rsidP="006378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2C40">
        <w:rPr>
          <w:sz w:val="22"/>
          <w:szCs w:val="22"/>
        </w:rPr>
        <w:t>7</w:t>
      </w:r>
      <w:r w:rsidR="00F740B1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>
        <w:rPr>
          <w:sz w:val="22"/>
          <w:szCs w:val="22"/>
        </w:rPr>
        <w:tab/>
        <w:t>Finance</w:t>
      </w:r>
    </w:p>
    <w:p w14:paraId="2CA5D001" w14:textId="77777777" w:rsidR="00BA4F5D" w:rsidRDefault="00BA4F5D" w:rsidP="00637874">
      <w:pPr>
        <w:rPr>
          <w:sz w:val="22"/>
          <w:szCs w:val="22"/>
        </w:rPr>
      </w:pPr>
    </w:p>
    <w:p w14:paraId="4F53E841" w14:textId="662859BA" w:rsidR="00D539EB" w:rsidRDefault="00967DFA" w:rsidP="0075690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CD1234">
        <w:rPr>
          <w:sz w:val="22"/>
          <w:szCs w:val="22"/>
        </w:rPr>
        <w:t xml:space="preserve">) </w:t>
      </w:r>
      <w:r w:rsidR="0075690D">
        <w:rPr>
          <w:sz w:val="22"/>
          <w:szCs w:val="22"/>
        </w:rPr>
        <w:t>T</w:t>
      </w:r>
      <w:r w:rsidR="00D539EB" w:rsidRPr="0075690D">
        <w:rPr>
          <w:sz w:val="22"/>
          <w:szCs w:val="22"/>
        </w:rPr>
        <w:t>o approve accounts paid</w:t>
      </w:r>
    </w:p>
    <w:p w14:paraId="1EE476F2" w14:textId="670F50D8" w:rsidR="00BA4F5D" w:rsidRDefault="6D399E93" w:rsidP="0075690D">
      <w:pPr>
        <w:ind w:firstLine="720"/>
        <w:rPr>
          <w:sz w:val="22"/>
          <w:szCs w:val="22"/>
        </w:rPr>
      </w:pPr>
      <w:r w:rsidRPr="6D399E93">
        <w:rPr>
          <w:sz w:val="22"/>
          <w:szCs w:val="22"/>
        </w:rPr>
        <w:t>NEST</w:t>
      </w:r>
      <w:r w:rsidR="00BA4F5D">
        <w:tab/>
      </w:r>
      <w:r w:rsidR="00BA4F5D">
        <w:tab/>
      </w:r>
      <w:r w:rsidR="00BA4F5D">
        <w:tab/>
      </w:r>
      <w:r w:rsidRPr="6D399E93">
        <w:rPr>
          <w:sz w:val="22"/>
          <w:szCs w:val="22"/>
        </w:rPr>
        <w:t xml:space="preserve">Clerk pension </w:t>
      </w:r>
      <w:r w:rsidR="00BA4F5D">
        <w:tab/>
      </w:r>
      <w:r w:rsidR="00BA4F5D">
        <w:tab/>
      </w:r>
      <w:r w:rsidR="00BA4F5D">
        <w:tab/>
      </w:r>
      <w:r w:rsidR="00BA4F5D">
        <w:tab/>
      </w:r>
      <w:r w:rsidR="00BA4F5D">
        <w:tab/>
      </w:r>
      <w:r w:rsidR="00BA4F5D">
        <w:tab/>
      </w:r>
      <w:r w:rsidR="00FB788E">
        <w:t xml:space="preserve">          </w:t>
      </w:r>
      <w:r w:rsidRPr="6D399E93">
        <w:rPr>
          <w:sz w:val="22"/>
          <w:szCs w:val="22"/>
        </w:rPr>
        <w:t xml:space="preserve">  £55.18</w:t>
      </w:r>
    </w:p>
    <w:p w14:paraId="644052CD" w14:textId="775632C6" w:rsidR="00B427C3" w:rsidRDefault="00B427C3" w:rsidP="007713F0">
      <w:pPr>
        <w:pStyle w:val="ListParagraph"/>
        <w:ind w:left="420" w:firstLine="300"/>
        <w:rPr>
          <w:sz w:val="22"/>
          <w:szCs w:val="22"/>
        </w:rPr>
      </w:pPr>
      <w:r>
        <w:rPr>
          <w:sz w:val="22"/>
          <w:szCs w:val="22"/>
        </w:rPr>
        <w:t>R Wilks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Lengthsman – </w:t>
      </w:r>
      <w:r w:rsidR="00BC30A5">
        <w:rPr>
          <w:sz w:val="22"/>
          <w:szCs w:val="22"/>
        </w:rPr>
        <w:t>January</w:t>
      </w:r>
      <w:r w:rsidR="00BC30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BC30A5">
        <w:rPr>
          <w:sz w:val="22"/>
          <w:szCs w:val="22"/>
        </w:rPr>
        <w:t>475</w:t>
      </w:r>
      <w:r>
        <w:rPr>
          <w:sz w:val="22"/>
          <w:szCs w:val="22"/>
        </w:rPr>
        <w:t>.</w:t>
      </w:r>
      <w:r w:rsidR="007A3DF5">
        <w:rPr>
          <w:sz w:val="22"/>
          <w:szCs w:val="22"/>
        </w:rPr>
        <w:t>2</w:t>
      </w:r>
      <w:r>
        <w:rPr>
          <w:sz w:val="22"/>
          <w:szCs w:val="22"/>
        </w:rPr>
        <w:t>0</w:t>
      </w:r>
    </w:p>
    <w:p w14:paraId="57077B88" w14:textId="16AB149E" w:rsidR="00D555C0" w:rsidRDefault="00D555C0" w:rsidP="007713F0">
      <w:pPr>
        <w:pStyle w:val="ListParagraph"/>
        <w:ind w:left="420" w:firstLine="300"/>
        <w:rPr>
          <w:sz w:val="22"/>
          <w:szCs w:val="22"/>
        </w:rPr>
      </w:pPr>
      <w:r>
        <w:rPr>
          <w:sz w:val="22"/>
          <w:szCs w:val="22"/>
        </w:rPr>
        <w:t xml:space="preserve">R Wilks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Lengthsman </w:t>
      </w:r>
      <w:r w:rsidR="007855C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A3DF5">
        <w:rPr>
          <w:sz w:val="22"/>
          <w:szCs w:val="22"/>
        </w:rPr>
        <w:t>February</w:t>
      </w:r>
      <w:r w:rsidR="007A3DF5">
        <w:rPr>
          <w:sz w:val="22"/>
          <w:szCs w:val="22"/>
        </w:rPr>
        <w:tab/>
      </w:r>
      <w:r w:rsidR="007855C3">
        <w:rPr>
          <w:sz w:val="22"/>
          <w:szCs w:val="22"/>
        </w:rPr>
        <w:tab/>
      </w:r>
      <w:r w:rsidR="007855C3">
        <w:rPr>
          <w:sz w:val="22"/>
          <w:szCs w:val="22"/>
        </w:rPr>
        <w:tab/>
      </w:r>
      <w:r w:rsidR="007855C3">
        <w:rPr>
          <w:sz w:val="22"/>
          <w:szCs w:val="22"/>
        </w:rPr>
        <w:tab/>
      </w:r>
      <w:r w:rsidR="007855C3">
        <w:rPr>
          <w:sz w:val="22"/>
          <w:szCs w:val="22"/>
        </w:rPr>
        <w:tab/>
      </w:r>
      <w:r w:rsidR="007855C3">
        <w:rPr>
          <w:sz w:val="22"/>
          <w:szCs w:val="22"/>
        </w:rPr>
        <w:tab/>
        <w:t>£</w:t>
      </w:r>
      <w:r w:rsidR="007A3DF5">
        <w:rPr>
          <w:sz w:val="22"/>
          <w:szCs w:val="22"/>
        </w:rPr>
        <w:t>554</w:t>
      </w:r>
      <w:r w:rsidR="007855C3">
        <w:rPr>
          <w:sz w:val="22"/>
          <w:szCs w:val="22"/>
        </w:rPr>
        <w:t>.40</w:t>
      </w:r>
    </w:p>
    <w:p w14:paraId="41B6B282" w14:textId="22A431F5" w:rsidR="00915432" w:rsidRDefault="00682301" w:rsidP="00271398">
      <w:pPr>
        <w:pStyle w:val="ListParagraph"/>
        <w:ind w:left="420" w:firstLine="300"/>
        <w:rPr>
          <w:sz w:val="22"/>
          <w:szCs w:val="22"/>
        </w:rPr>
      </w:pPr>
      <w:r>
        <w:rPr>
          <w:sz w:val="22"/>
          <w:szCs w:val="22"/>
        </w:rPr>
        <w:t>J Barker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Clerk – </w:t>
      </w:r>
      <w:r w:rsidR="00271398">
        <w:rPr>
          <w:sz w:val="22"/>
          <w:szCs w:val="22"/>
        </w:rPr>
        <w:t>February</w:t>
      </w:r>
      <w:r>
        <w:rPr>
          <w:sz w:val="22"/>
          <w:szCs w:val="22"/>
        </w:rPr>
        <w:t xml:space="preserve"> 2021</w:t>
      </w:r>
      <w:r w:rsidR="001E37E2">
        <w:rPr>
          <w:sz w:val="22"/>
          <w:szCs w:val="22"/>
        </w:rPr>
        <w:t xml:space="preserve"> </w:t>
      </w:r>
      <w:r w:rsidR="00271398">
        <w:rPr>
          <w:sz w:val="22"/>
          <w:szCs w:val="22"/>
        </w:rPr>
        <w:tab/>
      </w:r>
      <w:r w:rsidR="00271398">
        <w:rPr>
          <w:sz w:val="22"/>
          <w:szCs w:val="22"/>
        </w:rPr>
        <w:tab/>
      </w:r>
      <w:r w:rsidR="00271398">
        <w:rPr>
          <w:sz w:val="22"/>
          <w:szCs w:val="22"/>
        </w:rPr>
        <w:tab/>
      </w:r>
      <w:r w:rsidR="00271398">
        <w:rPr>
          <w:sz w:val="22"/>
          <w:szCs w:val="22"/>
        </w:rPr>
        <w:tab/>
      </w:r>
      <w:r w:rsidR="00271398">
        <w:rPr>
          <w:sz w:val="22"/>
          <w:szCs w:val="22"/>
        </w:rPr>
        <w:tab/>
      </w:r>
      <w:r w:rsidR="00271398">
        <w:rPr>
          <w:sz w:val="22"/>
          <w:szCs w:val="22"/>
        </w:rPr>
        <w:tab/>
      </w:r>
      <w:r w:rsidR="00B45673">
        <w:rPr>
          <w:sz w:val="22"/>
          <w:szCs w:val="22"/>
        </w:rPr>
        <w:t>£752.79</w:t>
      </w:r>
    </w:p>
    <w:p w14:paraId="101D450B" w14:textId="5D24EE0C" w:rsidR="000518E8" w:rsidRDefault="000872AB" w:rsidP="00271398">
      <w:pPr>
        <w:pStyle w:val="ListParagraph"/>
        <w:ind w:left="420" w:firstLine="300"/>
        <w:rPr>
          <w:sz w:val="22"/>
          <w:szCs w:val="22"/>
        </w:rPr>
      </w:pPr>
      <w:r>
        <w:rPr>
          <w:sz w:val="22"/>
          <w:szCs w:val="22"/>
        </w:rPr>
        <w:t xml:space="preserve">Memorial Hall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(grant to toddler gr</w:t>
      </w:r>
      <w:r w:rsidR="00EB2ADF">
        <w:rPr>
          <w:sz w:val="22"/>
          <w:szCs w:val="22"/>
        </w:rPr>
        <w:t>oup replaces ch</w:t>
      </w:r>
      <w:r w:rsidR="00A77315">
        <w:rPr>
          <w:sz w:val="22"/>
          <w:szCs w:val="22"/>
        </w:rPr>
        <w:t>e</w:t>
      </w:r>
      <w:r w:rsidR="00EB2ADF">
        <w:rPr>
          <w:sz w:val="22"/>
          <w:szCs w:val="22"/>
        </w:rPr>
        <w:t>q</w:t>
      </w:r>
      <w:r w:rsidR="00A77315">
        <w:rPr>
          <w:sz w:val="22"/>
          <w:szCs w:val="22"/>
        </w:rPr>
        <w:t>ue</w:t>
      </w:r>
      <w:r w:rsidR="00702DBB">
        <w:rPr>
          <w:sz w:val="22"/>
          <w:szCs w:val="22"/>
        </w:rPr>
        <w:t xml:space="preserve"> 101361 </w:t>
      </w:r>
      <w:r w:rsidR="0014112F">
        <w:rPr>
          <w:sz w:val="22"/>
          <w:szCs w:val="22"/>
        </w:rPr>
        <w:t>£250 11/19)</w:t>
      </w:r>
      <w:r w:rsidR="000518E8">
        <w:rPr>
          <w:sz w:val="22"/>
          <w:szCs w:val="22"/>
        </w:rPr>
        <w:tab/>
        <w:t>£67.20</w:t>
      </w:r>
    </w:p>
    <w:p w14:paraId="4EA25F6D" w14:textId="77777777" w:rsidR="0026193A" w:rsidRDefault="0026193A" w:rsidP="007713F0">
      <w:pPr>
        <w:pStyle w:val="ListParagraph"/>
        <w:ind w:left="420" w:firstLine="300"/>
        <w:rPr>
          <w:sz w:val="22"/>
          <w:szCs w:val="22"/>
        </w:rPr>
      </w:pPr>
    </w:p>
    <w:p w14:paraId="11D4A155" w14:textId="373E7D3C" w:rsidR="00E430DE" w:rsidRDefault="00E430DE" w:rsidP="007713F0">
      <w:pPr>
        <w:pStyle w:val="ListParagraph"/>
        <w:ind w:left="420" w:firstLine="300"/>
        <w:rPr>
          <w:sz w:val="22"/>
          <w:szCs w:val="22"/>
        </w:rPr>
      </w:pPr>
      <w:r>
        <w:rPr>
          <w:sz w:val="22"/>
          <w:szCs w:val="22"/>
        </w:rPr>
        <w:t xml:space="preserve">Approval proposed by </w:t>
      </w:r>
      <w:r w:rsidRPr="00031CE3">
        <w:rPr>
          <w:color w:val="000000" w:themeColor="text1"/>
          <w:sz w:val="22"/>
          <w:szCs w:val="22"/>
        </w:rPr>
        <w:t>M</w:t>
      </w:r>
      <w:r w:rsidR="003A55CB" w:rsidRPr="00031CE3">
        <w:rPr>
          <w:color w:val="000000" w:themeColor="text1"/>
          <w:sz w:val="22"/>
          <w:szCs w:val="22"/>
        </w:rPr>
        <w:t>r</w:t>
      </w:r>
      <w:r w:rsidR="007D2B6D" w:rsidRPr="00031CE3">
        <w:rPr>
          <w:color w:val="000000" w:themeColor="text1"/>
          <w:sz w:val="22"/>
          <w:szCs w:val="22"/>
        </w:rPr>
        <w:t xml:space="preserve"> Husband</w:t>
      </w:r>
      <w:r w:rsidRPr="00031CE3">
        <w:rPr>
          <w:color w:val="000000" w:themeColor="text1"/>
          <w:sz w:val="22"/>
          <w:szCs w:val="22"/>
        </w:rPr>
        <w:t>, seconded by Mr</w:t>
      </w:r>
      <w:r w:rsidR="007D2B6D" w:rsidRPr="00031CE3">
        <w:rPr>
          <w:color w:val="000000" w:themeColor="text1"/>
          <w:sz w:val="22"/>
          <w:szCs w:val="22"/>
        </w:rPr>
        <w:t>s Oliver</w:t>
      </w:r>
      <w:r w:rsidRPr="00031CE3">
        <w:rPr>
          <w:color w:val="000000" w:themeColor="text1"/>
          <w:sz w:val="22"/>
          <w:szCs w:val="22"/>
        </w:rPr>
        <w:t xml:space="preserve">, approved </w:t>
      </w:r>
      <w:r>
        <w:rPr>
          <w:sz w:val="22"/>
          <w:szCs w:val="22"/>
        </w:rPr>
        <w:t>unanimously</w:t>
      </w:r>
      <w:r w:rsidR="00957438">
        <w:rPr>
          <w:sz w:val="22"/>
          <w:szCs w:val="22"/>
        </w:rPr>
        <w:t>.</w:t>
      </w:r>
    </w:p>
    <w:p w14:paraId="0DBBAF47" w14:textId="77777777" w:rsidR="00A36A09" w:rsidRDefault="00A36A09" w:rsidP="00E430DE">
      <w:pPr>
        <w:rPr>
          <w:sz w:val="22"/>
          <w:szCs w:val="22"/>
        </w:rPr>
      </w:pPr>
    </w:p>
    <w:p w14:paraId="6A84702B" w14:textId="2E2F3057" w:rsidR="0010519D" w:rsidRPr="00FB788E" w:rsidRDefault="00ED12DC" w:rsidP="00FB788E">
      <w:pPr>
        <w:ind w:left="644" w:right="-285" w:hanging="6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750AB">
        <w:rPr>
          <w:bCs/>
          <w:sz w:val="22"/>
          <w:szCs w:val="22"/>
        </w:rPr>
        <w:tab/>
      </w:r>
      <w:r w:rsidR="00C04182">
        <w:rPr>
          <w:bCs/>
          <w:sz w:val="22"/>
          <w:szCs w:val="22"/>
        </w:rPr>
        <w:t xml:space="preserve"> </w:t>
      </w:r>
      <w:r w:rsidR="00C72B39">
        <w:rPr>
          <w:bCs/>
          <w:sz w:val="22"/>
          <w:szCs w:val="22"/>
        </w:rPr>
        <w:t>B</w:t>
      </w:r>
      <w:r w:rsidR="006E7D47">
        <w:rPr>
          <w:bCs/>
          <w:sz w:val="22"/>
          <w:szCs w:val="22"/>
        </w:rPr>
        <w:t xml:space="preserve">ank </w:t>
      </w:r>
      <w:r w:rsidR="00203136">
        <w:rPr>
          <w:bCs/>
          <w:sz w:val="22"/>
          <w:szCs w:val="22"/>
        </w:rPr>
        <w:t>B</w:t>
      </w:r>
      <w:r w:rsidR="00C72B39">
        <w:rPr>
          <w:bCs/>
          <w:sz w:val="22"/>
          <w:szCs w:val="22"/>
        </w:rPr>
        <w:t>alance</w:t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>
        <w:rPr>
          <w:bCs/>
          <w:sz w:val="22"/>
          <w:szCs w:val="22"/>
        </w:rPr>
        <w:tab/>
      </w:r>
      <w:r w:rsidR="00FB788E" w:rsidRPr="003F0854">
        <w:rPr>
          <w:sz w:val="22"/>
          <w:szCs w:val="22"/>
        </w:rPr>
        <w:t>£30,0</w:t>
      </w:r>
      <w:r w:rsidR="00BE67E6">
        <w:rPr>
          <w:sz w:val="22"/>
          <w:szCs w:val="22"/>
        </w:rPr>
        <w:t>23</w:t>
      </w:r>
      <w:r w:rsidR="00FB788E" w:rsidRPr="003F0854">
        <w:rPr>
          <w:sz w:val="22"/>
          <w:szCs w:val="22"/>
        </w:rPr>
        <w:t>.75</w:t>
      </w:r>
      <w:r w:rsidR="00C72B39">
        <w:rPr>
          <w:sz w:val="22"/>
          <w:szCs w:val="22"/>
        </w:rPr>
        <w:tab/>
      </w:r>
      <w:r w:rsidR="00C72B39">
        <w:rPr>
          <w:sz w:val="22"/>
          <w:szCs w:val="22"/>
        </w:rPr>
        <w:tab/>
      </w:r>
      <w:r w:rsidR="00C72B39">
        <w:rPr>
          <w:sz w:val="22"/>
          <w:szCs w:val="22"/>
        </w:rPr>
        <w:tab/>
      </w:r>
      <w:r w:rsidR="00C72B39">
        <w:rPr>
          <w:sz w:val="22"/>
          <w:szCs w:val="22"/>
        </w:rPr>
        <w:tab/>
      </w:r>
      <w:r w:rsidR="00C72B39">
        <w:rPr>
          <w:sz w:val="22"/>
          <w:szCs w:val="22"/>
        </w:rPr>
        <w:tab/>
      </w:r>
      <w:r w:rsidR="00444413">
        <w:rPr>
          <w:sz w:val="22"/>
          <w:szCs w:val="22"/>
        </w:rPr>
        <w:tab/>
      </w:r>
      <w:r w:rsidR="00444413">
        <w:rPr>
          <w:sz w:val="22"/>
          <w:szCs w:val="22"/>
        </w:rPr>
        <w:tab/>
      </w:r>
      <w:r w:rsidR="00B079FB">
        <w:rPr>
          <w:sz w:val="22"/>
          <w:szCs w:val="22"/>
        </w:rPr>
        <w:tab/>
      </w:r>
    </w:p>
    <w:p w14:paraId="24B2D2ED" w14:textId="0BACE951" w:rsidR="002C6D68" w:rsidRDefault="00AB1013" w:rsidP="00B9291A">
      <w:pPr>
        <w:rPr>
          <w:sz w:val="22"/>
          <w:szCs w:val="22"/>
        </w:rPr>
      </w:pPr>
      <w:r>
        <w:rPr>
          <w:sz w:val="22"/>
          <w:szCs w:val="22"/>
        </w:rPr>
        <w:t>76</w:t>
      </w:r>
      <w:r w:rsidR="00D170CD">
        <w:rPr>
          <w:sz w:val="22"/>
          <w:szCs w:val="22"/>
        </w:rPr>
        <w:t>/20</w:t>
      </w:r>
      <w:r w:rsidR="00D170CD">
        <w:rPr>
          <w:sz w:val="22"/>
          <w:szCs w:val="22"/>
        </w:rPr>
        <w:tab/>
        <w:t>Reports of committees and working group</w:t>
      </w:r>
      <w:r w:rsidR="00B9291A">
        <w:rPr>
          <w:sz w:val="22"/>
          <w:szCs w:val="22"/>
        </w:rPr>
        <w:t>s</w:t>
      </w:r>
      <w:r w:rsidR="00DE4E84">
        <w:rPr>
          <w:sz w:val="22"/>
          <w:szCs w:val="22"/>
        </w:rPr>
        <w:t xml:space="preserve"> – No </w:t>
      </w:r>
      <w:r w:rsidR="00CE38C4">
        <w:rPr>
          <w:sz w:val="22"/>
          <w:szCs w:val="22"/>
        </w:rPr>
        <w:t xml:space="preserve">further </w:t>
      </w:r>
      <w:r w:rsidR="00DE4E84">
        <w:rPr>
          <w:sz w:val="22"/>
          <w:szCs w:val="22"/>
        </w:rPr>
        <w:t>reports</w:t>
      </w:r>
      <w:r w:rsidR="00957438">
        <w:rPr>
          <w:sz w:val="22"/>
          <w:szCs w:val="22"/>
        </w:rPr>
        <w:t>.</w:t>
      </w:r>
    </w:p>
    <w:p w14:paraId="1CE0D976" w14:textId="77777777" w:rsidR="00E430DE" w:rsidRDefault="00E430DE" w:rsidP="002C6D68">
      <w:pPr>
        <w:ind w:left="720"/>
        <w:rPr>
          <w:sz w:val="22"/>
          <w:szCs w:val="22"/>
        </w:rPr>
      </w:pPr>
    </w:p>
    <w:p w14:paraId="56FC5E39" w14:textId="0B8C8458" w:rsidR="00D170CD" w:rsidRDefault="00AB1013" w:rsidP="006E7D47">
      <w:pPr>
        <w:rPr>
          <w:sz w:val="22"/>
          <w:szCs w:val="22"/>
        </w:rPr>
      </w:pPr>
      <w:r>
        <w:rPr>
          <w:sz w:val="22"/>
          <w:szCs w:val="22"/>
        </w:rPr>
        <w:t>77</w:t>
      </w:r>
      <w:r w:rsidR="00D170CD">
        <w:rPr>
          <w:sz w:val="22"/>
          <w:szCs w:val="22"/>
        </w:rPr>
        <w:t>/20</w:t>
      </w:r>
      <w:r w:rsidR="00D170CD">
        <w:rPr>
          <w:sz w:val="22"/>
          <w:szCs w:val="22"/>
        </w:rPr>
        <w:tab/>
      </w:r>
      <w:r w:rsidR="00684A9D">
        <w:rPr>
          <w:sz w:val="22"/>
          <w:szCs w:val="22"/>
        </w:rPr>
        <w:t>R</w:t>
      </w:r>
      <w:r w:rsidR="00D170CD">
        <w:rPr>
          <w:sz w:val="22"/>
          <w:szCs w:val="22"/>
        </w:rPr>
        <w:t>eports and items for consideration</w:t>
      </w:r>
      <w:r w:rsidR="00684A9D">
        <w:rPr>
          <w:sz w:val="22"/>
          <w:szCs w:val="22"/>
        </w:rPr>
        <w:t xml:space="preserve"> at future meetings</w:t>
      </w:r>
    </w:p>
    <w:p w14:paraId="28BDCE01" w14:textId="77777777" w:rsidR="00693C5B" w:rsidRDefault="00693C5B" w:rsidP="006E7D47">
      <w:pPr>
        <w:rPr>
          <w:sz w:val="22"/>
          <w:szCs w:val="22"/>
        </w:rPr>
      </w:pPr>
    </w:p>
    <w:p w14:paraId="160727F3" w14:textId="316D0FA0" w:rsidR="00A77315" w:rsidRDefault="008818B6" w:rsidP="002B0274">
      <w:pPr>
        <w:ind w:firstLine="720"/>
        <w:rPr>
          <w:sz w:val="22"/>
          <w:szCs w:val="22"/>
        </w:rPr>
      </w:pPr>
      <w:r>
        <w:rPr>
          <w:sz w:val="22"/>
          <w:szCs w:val="22"/>
        </w:rPr>
        <w:t>Bransford play area has been inspected</w:t>
      </w:r>
      <w:r w:rsidR="002B0274">
        <w:rPr>
          <w:sz w:val="22"/>
          <w:szCs w:val="22"/>
        </w:rPr>
        <w:t xml:space="preserve"> and the report is </w:t>
      </w:r>
      <w:r w:rsidR="00AD68B8">
        <w:rPr>
          <w:sz w:val="22"/>
          <w:szCs w:val="22"/>
        </w:rPr>
        <w:t>awaited.</w:t>
      </w:r>
    </w:p>
    <w:p w14:paraId="2C57C129" w14:textId="3D9A0747" w:rsidR="00693C5B" w:rsidRDefault="00693C5B" w:rsidP="006E7D47">
      <w:pPr>
        <w:rPr>
          <w:sz w:val="22"/>
          <w:szCs w:val="22"/>
        </w:rPr>
      </w:pPr>
    </w:p>
    <w:p w14:paraId="59161046" w14:textId="721FABEF" w:rsidR="00693C5B" w:rsidRDefault="00AD68B8" w:rsidP="00186B9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have been numerous </w:t>
      </w:r>
      <w:r w:rsidR="00AA5AF1">
        <w:rPr>
          <w:sz w:val="22"/>
          <w:szCs w:val="22"/>
        </w:rPr>
        <w:t>complaints about mud and debris on the road and footway</w:t>
      </w:r>
      <w:r w:rsidR="00186B94">
        <w:rPr>
          <w:sz w:val="22"/>
          <w:szCs w:val="22"/>
        </w:rPr>
        <w:t xml:space="preserve"> on the A4103</w:t>
      </w:r>
      <w:r w:rsidR="008C2C17">
        <w:rPr>
          <w:sz w:val="22"/>
          <w:szCs w:val="22"/>
        </w:rPr>
        <w:t xml:space="preserve"> between Leigh Sinton and Bransford. </w:t>
      </w:r>
      <w:r>
        <w:rPr>
          <w:sz w:val="22"/>
          <w:szCs w:val="22"/>
        </w:rPr>
        <w:t>The origin of the mud was discussed</w:t>
      </w:r>
      <w:r w:rsidR="007622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78CB">
        <w:rPr>
          <w:sz w:val="22"/>
          <w:szCs w:val="22"/>
        </w:rPr>
        <w:t>and</w:t>
      </w:r>
      <w:r w:rsidR="00623A2A">
        <w:rPr>
          <w:sz w:val="22"/>
          <w:szCs w:val="22"/>
        </w:rPr>
        <w:t xml:space="preserve"> </w:t>
      </w:r>
      <w:r w:rsidR="002E78CB">
        <w:rPr>
          <w:sz w:val="22"/>
          <w:szCs w:val="22"/>
        </w:rPr>
        <w:t xml:space="preserve">Mr Ralph </w:t>
      </w:r>
      <w:r w:rsidR="00623A2A">
        <w:rPr>
          <w:sz w:val="22"/>
          <w:szCs w:val="22"/>
        </w:rPr>
        <w:t xml:space="preserve">noted </w:t>
      </w:r>
      <w:r w:rsidR="00D80818">
        <w:rPr>
          <w:sz w:val="22"/>
          <w:szCs w:val="22"/>
        </w:rPr>
        <w:t xml:space="preserve">it </w:t>
      </w:r>
      <w:r w:rsidR="00D80818">
        <w:rPr>
          <w:sz w:val="22"/>
          <w:szCs w:val="22"/>
        </w:rPr>
        <w:lastRenderedPageBreak/>
        <w:t xml:space="preserve">was not caused by any of the businesses on </w:t>
      </w:r>
      <w:r w:rsidR="00284B40">
        <w:rPr>
          <w:sz w:val="22"/>
          <w:szCs w:val="22"/>
        </w:rPr>
        <w:t>the Guin</w:t>
      </w:r>
      <w:r w:rsidR="00800809">
        <w:rPr>
          <w:sz w:val="22"/>
          <w:szCs w:val="22"/>
        </w:rPr>
        <w:t>n</w:t>
      </w:r>
      <w:r w:rsidR="00284B40">
        <w:rPr>
          <w:sz w:val="22"/>
          <w:szCs w:val="22"/>
        </w:rPr>
        <w:t>ess Park Farm site</w:t>
      </w:r>
      <w:r w:rsidR="00D80818">
        <w:rPr>
          <w:sz w:val="22"/>
          <w:szCs w:val="22"/>
        </w:rPr>
        <w:t>.</w:t>
      </w:r>
      <w:r w:rsidR="00C7319F">
        <w:rPr>
          <w:sz w:val="22"/>
          <w:szCs w:val="22"/>
        </w:rPr>
        <w:t xml:space="preserve"> </w:t>
      </w:r>
      <w:r w:rsidR="005018E2">
        <w:rPr>
          <w:sz w:val="22"/>
          <w:szCs w:val="22"/>
        </w:rPr>
        <w:t>Cllr Rouse has reported the issue to MHDC and requested the road is swept</w:t>
      </w:r>
      <w:r w:rsidR="0095788C">
        <w:rPr>
          <w:sz w:val="22"/>
          <w:szCs w:val="22"/>
        </w:rPr>
        <w:t>. T</w:t>
      </w:r>
      <w:r w:rsidR="00800809">
        <w:rPr>
          <w:sz w:val="22"/>
          <w:szCs w:val="22"/>
        </w:rPr>
        <w:t>he</w:t>
      </w:r>
      <w:r w:rsidR="00284B40">
        <w:rPr>
          <w:sz w:val="22"/>
          <w:szCs w:val="22"/>
        </w:rPr>
        <w:t xml:space="preserve"> </w:t>
      </w:r>
      <w:r w:rsidR="00936647">
        <w:rPr>
          <w:sz w:val="22"/>
          <w:szCs w:val="22"/>
        </w:rPr>
        <w:t>matter</w:t>
      </w:r>
      <w:r w:rsidR="00284B40">
        <w:rPr>
          <w:sz w:val="22"/>
          <w:szCs w:val="22"/>
        </w:rPr>
        <w:t xml:space="preserve"> to be monitored</w:t>
      </w:r>
      <w:r w:rsidR="0095788C">
        <w:rPr>
          <w:sz w:val="22"/>
          <w:szCs w:val="22"/>
        </w:rPr>
        <w:t>.</w:t>
      </w:r>
    </w:p>
    <w:p w14:paraId="67925F49" w14:textId="77777777" w:rsidR="0095788C" w:rsidRDefault="0095788C" w:rsidP="00186B94">
      <w:pPr>
        <w:ind w:left="720"/>
        <w:rPr>
          <w:sz w:val="22"/>
          <w:szCs w:val="22"/>
        </w:rPr>
      </w:pPr>
    </w:p>
    <w:p w14:paraId="6FB27B26" w14:textId="4949A1A8" w:rsidR="005018E2" w:rsidRDefault="00B92DFB" w:rsidP="004262CF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0124B2">
        <w:rPr>
          <w:sz w:val="22"/>
          <w:szCs w:val="22"/>
        </w:rPr>
        <w:t>he footway from Dragons Cross to Lei</w:t>
      </w:r>
      <w:r w:rsidR="00E63D98">
        <w:rPr>
          <w:sz w:val="22"/>
          <w:szCs w:val="22"/>
        </w:rPr>
        <w:t>gh Sinton village is not w</w:t>
      </w:r>
      <w:r w:rsidR="005C2E07">
        <w:rPr>
          <w:sz w:val="22"/>
          <w:szCs w:val="22"/>
        </w:rPr>
        <w:t xml:space="preserve">ide enough for a usable continuous footway and </w:t>
      </w:r>
      <w:r w:rsidR="00474B2E">
        <w:rPr>
          <w:sz w:val="22"/>
          <w:szCs w:val="22"/>
        </w:rPr>
        <w:t xml:space="preserve">anyone using a wheelchair or with a buggy is forced </w:t>
      </w:r>
      <w:r w:rsidR="000F55BC">
        <w:rPr>
          <w:sz w:val="22"/>
          <w:szCs w:val="22"/>
        </w:rPr>
        <w:t>into the road.</w:t>
      </w:r>
      <w:r w:rsidR="000B6679">
        <w:rPr>
          <w:sz w:val="22"/>
          <w:szCs w:val="22"/>
        </w:rPr>
        <w:t xml:space="preserve"> </w:t>
      </w:r>
      <w:r w:rsidR="00661D0E">
        <w:rPr>
          <w:sz w:val="22"/>
          <w:szCs w:val="22"/>
        </w:rPr>
        <w:t>It has been reported t</w:t>
      </w:r>
      <w:r>
        <w:rPr>
          <w:sz w:val="22"/>
          <w:szCs w:val="22"/>
        </w:rPr>
        <w:t>o the county council and a response is awaited.</w:t>
      </w:r>
      <w:r w:rsidR="00846525">
        <w:rPr>
          <w:sz w:val="22"/>
          <w:szCs w:val="22"/>
        </w:rPr>
        <w:t xml:space="preserve"> </w:t>
      </w:r>
      <w:r w:rsidR="004262CF">
        <w:rPr>
          <w:sz w:val="22"/>
          <w:szCs w:val="22"/>
        </w:rPr>
        <w:t>Mrs Oliver has also reported the footpath and the</w:t>
      </w:r>
      <w:r w:rsidR="005A3175">
        <w:rPr>
          <w:sz w:val="22"/>
          <w:szCs w:val="22"/>
        </w:rPr>
        <w:t xml:space="preserve"> </w:t>
      </w:r>
      <w:r w:rsidR="00BC4E70">
        <w:rPr>
          <w:sz w:val="22"/>
          <w:szCs w:val="22"/>
        </w:rPr>
        <w:t>P</w:t>
      </w:r>
      <w:r w:rsidR="00846525">
        <w:rPr>
          <w:sz w:val="22"/>
          <w:szCs w:val="22"/>
        </w:rPr>
        <w:t>arish Lengthsman is</w:t>
      </w:r>
      <w:r w:rsidR="007559C7">
        <w:rPr>
          <w:sz w:val="22"/>
          <w:szCs w:val="22"/>
        </w:rPr>
        <w:t xml:space="preserve"> looking at it. </w:t>
      </w:r>
    </w:p>
    <w:p w14:paraId="10256086" w14:textId="5405D2FB" w:rsidR="007C14EE" w:rsidRDefault="007C14EE" w:rsidP="005A3175">
      <w:pPr>
        <w:rPr>
          <w:sz w:val="22"/>
          <w:szCs w:val="22"/>
        </w:rPr>
      </w:pPr>
    </w:p>
    <w:p w14:paraId="30C19B84" w14:textId="09DC865B" w:rsidR="008818B6" w:rsidRDefault="009A4C9C" w:rsidP="00BC787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Cllr Whatley noted that forthcoming major works on the A44 will </w:t>
      </w:r>
      <w:r w:rsidR="000574A4">
        <w:rPr>
          <w:sz w:val="22"/>
          <w:szCs w:val="22"/>
        </w:rPr>
        <w:t>mean heavier traffic on the A4103 through Leigh Sinton</w:t>
      </w:r>
    </w:p>
    <w:p w14:paraId="45540F7B" w14:textId="77777777" w:rsidR="00B9291A" w:rsidRPr="00B9291A" w:rsidRDefault="00B9291A" w:rsidP="00B9291A">
      <w:pPr>
        <w:pStyle w:val="ListParagraph"/>
        <w:ind w:left="1080"/>
        <w:rPr>
          <w:sz w:val="22"/>
          <w:szCs w:val="22"/>
        </w:rPr>
      </w:pPr>
    </w:p>
    <w:p w14:paraId="6E6E6D76" w14:textId="76B96365" w:rsidR="00C72B39" w:rsidRDefault="00E638FF" w:rsidP="00ED5E93">
      <w:pPr>
        <w:rPr>
          <w:sz w:val="22"/>
          <w:szCs w:val="22"/>
        </w:rPr>
      </w:pPr>
      <w:r>
        <w:rPr>
          <w:sz w:val="22"/>
          <w:szCs w:val="22"/>
        </w:rPr>
        <w:t>78</w:t>
      </w:r>
      <w:r w:rsidR="00B24AEF" w:rsidRPr="0017132A">
        <w:rPr>
          <w:sz w:val="22"/>
          <w:szCs w:val="22"/>
        </w:rPr>
        <w:t>/</w:t>
      </w:r>
      <w:r w:rsidR="00AE3FE9">
        <w:rPr>
          <w:sz w:val="22"/>
          <w:szCs w:val="22"/>
        </w:rPr>
        <w:t>20</w:t>
      </w:r>
      <w:r w:rsidR="00C72B39" w:rsidRPr="0017132A">
        <w:rPr>
          <w:sz w:val="22"/>
          <w:szCs w:val="22"/>
        </w:rPr>
        <w:tab/>
        <w:t xml:space="preserve">Date and time of next meeting </w:t>
      </w:r>
      <w:r w:rsidR="00C72B39" w:rsidRPr="0017132A">
        <w:rPr>
          <w:sz w:val="22"/>
          <w:szCs w:val="22"/>
        </w:rPr>
        <w:tab/>
      </w:r>
    </w:p>
    <w:p w14:paraId="7ED9E0E5" w14:textId="198A8FAE" w:rsidR="00E430DE" w:rsidRDefault="00C72B39" w:rsidP="009B25F0">
      <w:pPr>
        <w:ind w:left="720" w:right="-625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B47694">
        <w:rPr>
          <w:sz w:val="22"/>
          <w:szCs w:val="22"/>
        </w:rPr>
        <w:t xml:space="preserve">Provisional </w:t>
      </w:r>
      <w:r w:rsidR="006C38EA">
        <w:rPr>
          <w:sz w:val="22"/>
          <w:szCs w:val="22"/>
        </w:rPr>
        <w:t>(</w:t>
      </w:r>
      <w:r w:rsidR="00B47694">
        <w:rPr>
          <w:sz w:val="22"/>
          <w:szCs w:val="22"/>
        </w:rPr>
        <w:t>d</w:t>
      </w:r>
      <w:r w:rsidR="00B66ED3">
        <w:rPr>
          <w:sz w:val="22"/>
          <w:szCs w:val="22"/>
        </w:rPr>
        <w:t>ependant on the outcome of item 73/20</w:t>
      </w:r>
      <w:r w:rsidR="006C38EA">
        <w:rPr>
          <w:sz w:val="22"/>
          <w:szCs w:val="22"/>
        </w:rPr>
        <w:t>)</w:t>
      </w:r>
      <w:r w:rsidR="00B66E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Parish Council </w:t>
      </w:r>
      <w:r w:rsidR="00B66ED3">
        <w:rPr>
          <w:sz w:val="22"/>
          <w:szCs w:val="22"/>
        </w:rPr>
        <w:t xml:space="preserve">and Annual </w:t>
      </w:r>
      <w:r>
        <w:rPr>
          <w:sz w:val="22"/>
          <w:szCs w:val="22"/>
        </w:rPr>
        <w:t>Meeting</w:t>
      </w:r>
      <w:r w:rsidR="00B66ED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05596">
        <w:rPr>
          <w:sz w:val="22"/>
          <w:szCs w:val="22"/>
        </w:rPr>
        <w:t xml:space="preserve">– </w:t>
      </w:r>
      <w:r w:rsidR="003F60F1">
        <w:rPr>
          <w:sz w:val="22"/>
          <w:szCs w:val="22"/>
        </w:rPr>
        <w:t xml:space="preserve">Tuesday </w:t>
      </w:r>
      <w:r w:rsidR="00B66ED3">
        <w:rPr>
          <w:sz w:val="22"/>
          <w:szCs w:val="22"/>
        </w:rPr>
        <w:t>25 May</w:t>
      </w:r>
      <w:r w:rsidR="00BA4F5D">
        <w:rPr>
          <w:sz w:val="22"/>
          <w:szCs w:val="22"/>
        </w:rPr>
        <w:t xml:space="preserve"> 2021</w:t>
      </w:r>
      <w:r w:rsidR="0075690D">
        <w:rPr>
          <w:sz w:val="22"/>
          <w:szCs w:val="22"/>
        </w:rPr>
        <w:t>,</w:t>
      </w:r>
      <w:r w:rsidR="00FB2E96">
        <w:rPr>
          <w:sz w:val="22"/>
          <w:szCs w:val="22"/>
        </w:rPr>
        <w:t xml:space="preserve"> 7.00pm</w:t>
      </w:r>
      <w:r w:rsidR="004E56D1">
        <w:rPr>
          <w:sz w:val="22"/>
          <w:szCs w:val="22"/>
        </w:rPr>
        <w:t xml:space="preserve">, </w:t>
      </w:r>
      <w:r w:rsidR="009B25F0">
        <w:rPr>
          <w:sz w:val="22"/>
          <w:szCs w:val="22"/>
        </w:rPr>
        <w:t xml:space="preserve">by Zoom </w:t>
      </w:r>
    </w:p>
    <w:p w14:paraId="0F1286A7" w14:textId="54C46479" w:rsidR="00E430DE" w:rsidRDefault="00E430DE">
      <w:pPr>
        <w:ind w:left="720" w:right="-625" w:hanging="720"/>
        <w:rPr>
          <w:sz w:val="22"/>
          <w:szCs w:val="22"/>
        </w:rPr>
      </w:pPr>
    </w:p>
    <w:p w14:paraId="0D4F4B74" w14:textId="5927098A" w:rsidR="00E430DE" w:rsidRDefault="00E430DE">
      <w:pPr>
        <w:ind w:left="720" w:right="-625" w:hanging="720"/>
        <w:rPr>
          <w:sz w:val="22"/>
          <w:szCs w:val="22"/>
        </w:rPr>
      </w:pPr>
    </w:p>
    <w:p w14:paraId="49A5E8D8" w14:textId="77777777" w:rsidR="001D115D" w:rsidRDefault="001D115D">
      <w:pPr>
        <w:ind w:left="720" w:right="-625" w:hanging="720"/>
        <w:rPr>
          <w:sz w:val="22"/>
          <w:szCs w:val="22"/>
        </w:rPr>
      </w:pPr>
    </w:p>
    <w:p w14:paraId="2A33949C" w14:textId="77777777" w:rsidR="006D46BE" w:rsidRDefault="008F603F">
      <w:pPr>
        <w:ind w:left="720" w:right="-625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D8F526" w14:textId="77777777" w:rsidR="00C72B39" w:rsidRDefault="00374081">
      <w:pPr>
        <w:ind w:left="720" w:right="-625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C72B39">
        <w:rPr>
          <w:sz w:val="22"/>
          <w:szCs w:val="22"/>
        </w:rPr>
        <w:t>Chairman.............................................</w:t>
      </w:r>
      <w:r w:rsidR="00C72B39">
        <w:rPr>
          <w:sz w:val="22"/>
          <w:szCs w:val="22"/>
        </w:rPr>
        <w:tab/>
      </w:r>
      <w:r w:rsidR="00C72B39">
        <w:rPr>
          <w:sz w:val="22"/>
          <w:szCs w:val="22"/>
        </w:rPr>
        <w:tab/>
        <w:t>Date....</w:t>
      </w:r>
      <w:r w:rsidR="0036635A">
        <w:rPr>
          <w:sz w:val="22"/>
          <w:szCs w:val="22"/>
        </w:rPr>
        <w:t>...............................</w:t>
      </w:r>
      <w:r w:rsidR="00C72B39">
        <w:rPr>
          <w:sz w:val="22"/>
          <w:szCs w:val="22"/>
        </w:rPr>
        <w:t>............</w:t>
      </w:r>
    </w:p>
    <w:sectPr w:rsidR="00C72B39" w:rsidSect="0076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843" w:bottom="284" w:left="1418" w:header="709" w:footer="709" w:gutter="0"/>
      <w:pgNumType w:start="5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49E" w14:textId="77777777" w:rsidR="00690489" w:rsidRDefault="00690489">
      <w:r>
        <w:separator/>
      </w:r>
    </w:p>
  </w:endnote>
  <w:endnote w:type="continuationSeparator" w:id="0">
    <w:p w14:paraId="5B519761" w14:textId="77777777" w:rsidR="00690489" w:rsidRDefault="0069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107F" w14:textId="77777777" w:rsidR="00411D9F" w:rsidRDefault="00411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1B4F9" w14:textId="77777777" w:rsidR="00411D9F" w:rsidRDefault="00411D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7CB" w14:textId="77777777" w:rsidR="00411D9F" w:rsidRDefault="00411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562</w:t>
    </w:r>
    <w:r>
      <w:rPr>
        <w:rStyle w:val="PageNumber"/>
      </w:rPr>
      <w:fldChar w:fldCharType="end"/>
    </w:r>
  </w:p>
  <w:p w14:paraId="644B8D98" w14:textId="77777777" w:rsidR="00411D9F" w:rsidRDefault="00411D9F">
    <w:pPr>
      <w:pStyle w:val="Footer"/>
      <w:ind w:right="360"/>
      <w:jc w:val="right"/>
    </w:pPr>
  </w:p>
  <w:p w14:paraId="4183EF8E" w14:textId="77777777" w:rsidR="00411D9F" w:rsidRDefault="00411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4E1" w14:textId="77777777" w:rsidR="00411D9F" w:rsidRDefault="0041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0C50" w14:textId="77777777" w:rsidR="00690489" w:rsidRDefault="00690489">
      <w:r>
        <w:separator/>
      </w:r>
    </w:p>
  </w:footnote>
  <w:footnote w:type="continuationSeparator" w:id="0">
    <w:p w14:paraId="09355F6E" w14:textId="77777777" w:rsidR="00690489" w:rsidRDefault="0069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D6E2" w14:textId="77777777" w:rsidR="00411D9F" w:rsidRDefault="0041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99B8" w14:textId="7157878E" w:rsidR="00411D9F" w:rsidRDefault="00411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4A9" w14:textId="77777777" w:rsidR="00411D9F" w:rsidRDefault="0041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31"/>
    <w:multiLevelType w:val="hybridMultilevel"/>
    <w:tmpl w:val="8EF83910"/>
    <w:lvl w:ilvl="0" w:tplc="ED1C0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D0C7C"/>
    <w:multiLevelType w:val="hybridMultilevel"/>
    <w:tmpl w:val="E1CAC754"/>
    <w:lvl w:ilvl="0" w:tplc="EC0E6E5A">
      <w:start w:val="4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3BB17AB"/>
    <w:multiLevelType w:val="hybridMultilevel"/>
    <w:tmpl w:val="195C462C"/>
    <w:lvl w:ilvl="0" w:tplc="AB8C99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91154"/>
    <w:multiLevelType w:val="hybridMultilevel"/>
    <w:tmpl w:val="27BE0C6C"/>
    <w:lvl w:ilvl="0" w:tplc="33A22C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A2708"/>
    <w:multiLevelType w:val="hybridMultilevel"/>
    <w:tmpl w:val="D9B69F22"/>
    <w:lvl w:ilvl="0" w:tplc="8AE28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87ECB"/>
    <w:multiLevelType w:val="hybridMultilevel"/>
    <w:tmpl w:val="BF7EDE60"/>
    <w:lvl w:ilvl="0" w:tplc="FBC8C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A6344"/>
    <w:multiLevelType w:val="hybridMultilevel"/>
    <w:tmpl w:val="A1D269A4"/>
    <w:lvl w:ilvl="0" w:tplc="64547DA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5B79091C"/>
    <w:multiLevelType w:val="hybridMultilevel"/>
    <w:tmpl w:val="56D6BC92"/>
    <w:lvl w:ilvl="0" w:tplc="8BD4DF9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2B633F3"/>
    <w:multiLevelType w:val="hybridMultilevel"/>
    <w:tmpl w:val="D87CAC3C"/>
    <w:lvl w:ilvl="0" w:tplc="117AD5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EC1354"/>
    <w:multiLevelType w:val="hybridMultilevel"/>
    <w:tmpl w:val="802C8064"/>
    <w:lvl w:ilvl="0" w:tplc="B32E57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F0"/>
    <w:rsid w:val="00000404"/>
    <w:rsid w:val="00000D25"/>
    <w:rsid w:val="00001048"/>
    <w:rsid w:val="00004341"/>
    <w:rsid w:val="000057E2"/>
    <w:rsid w:val="00010B91"/>
    <w:rsid w:val="00010F93"/>
    <w:rsid w:val="000111AA"/>
    <w:rsid w:val="000123C1"/>
    <w:rsid w:val="000124B2"/>
    <w:rsid w:val="00012CE5"/>
    <w:rsid w:val="00012CEA"/>
    <w:rsid w:val="00015658"/>
    <w:rsid w:val="00015E25"/>
    <w:rsid w:val="00016780"/>
    <w:rsid w:val="00016A58"/>
    <w:rsid w:val="000226FD"/>
    <w:rsid w:val="00022BBA"/>
    <w:rsid w:val="00022DFC"/>
    <w:rsid w:val="0002406C"/>
    <w:rsid w:val="00024433"/>
    <w:rsid w:val="00025046"/>
    <w:rsid w:val="0002537C"/>
    <w:rsid w:val="0002713F"/>
    <w:rsid w:val="00027526"/>
    <w:rsid w:val="00030B5C"/>
    <w:rsid w:val="00031625"/>
    <w:rsid w:val="00031CE3"/>
    <w:rsid w:val="00032632"/>
    <w:rsid w:val="0003278F"/>
    <w:rsid w:val="0003307A"/>
    <w:rsid w:val="00035D45"/>
    <w:rsid w:val="00036702"/>
    <w:rsid w:val="00040EA4"/>
    <w:rsid w:val="00042CCA"/>
    <w:rsid w:val="00043B49"/>
    <w:rsid w:val="00044A3D"/>
    <w:rsid w:val="00044AE6"/>
    <w:rsid w:val="000479BA"/>
    <w:rsid w:val="0005137B"/>
    <w:rsid w:val="000518E8"/>
    <w:rsid w:val="00051917"/>
    <w:rsid w:val="00052EAD"/>
    <w:rsid w:val="0005359D"/>
    <w:rsid w:val="00053C6F"/>
    <w:rsid w:val="00053C7A"/>
    <w:rsid w:val="00054167"/>
    <w:rsid w:val="00054F2C"/>
    <w:rsid w:val="00056981"/>
    <w:rsid w:val="00056CC7"/>
    <w:rsid w:val="00056EDC"/>
    <w:rsid w:val="00057036"/>
    <w:rsid w:val="000574A4"/>
    <w:rsid w:val="00060E4B"/>
    <w:rsid w:val="00064358"/>
    <w:rsid w:val="00064963"/>
    <w:rsid w:val="00064ACA"/>
    <w:rsid w:val="00066E34"/>
    <w:rsid w:val="00067FAD"/>
    <w:rsid w:val="00070BF8"/>
    <w:rsid w:val="000710BB"/>
    <w:rsid w:val="000726C0"/>
    <w:rsid w:val="00074A97"/>
    <w:rsid w:val="00075593"/>
    <w:rsid w:val="0008158F"/>
    <w:rsid w:val="00081816"/>
    <w:rsid w:val="000818F0"/>
    <w:rsid w:val="00082809"/>
    <w:rsid w:val="00082C57"/>
    <w:rsid w:val="00082C7D"/>
    <w:rsid w:val="00082DD6"/>
    <w:rsid w:val="00085BA1"/>
    <w:rsid w:val="000872AB"/>
    <w:rsid w:val="0008766E"/>
    <w:rsid w:val="00087F84"/>
    <w:rsid w:val="000907F5"/>
    <w:rsid w:val="00090B33"/>
    <w:rsid w:val="0009107B"/>
    <w:rsid w:val="000931D3"/>
    <w:rsid w:val="000935F8"/>
    <w:rsid w:val="000958FA"/>
    <w:rsid w:val="000970A3"/>
    <w:rsid w:val="000A0AD9"/>
    <w:rsid w:val="000A10B5"/>
    <w:rsid w:val="000A1B09"/>
    <w:rsid w:val="000A2500"/>
    <w:rsid w:val="000A2862"/>
    <w:rsid w:val="000A68FA"/>
    <w:rsid w:val="000A7657"/>
    <w:rsid w:val="000B00C8"/>
    <w:rsid w:val="000B0575"/>
    <w:rsid w:val="000B1252"/>
    <w:rsid w:val="000B23C2"/>
    <w:rsid w:val="000B268A"/>
    <w:rsid w:val="000B27D6"/>
    <w:rsid w:val="000B2F6B"/>
    <w:rsid w:val="000B357E"/>
    <w:rsid w:val="000B45B8"/>
    <w:rsid w:val="000B6679"/>
    <w:rsid w:val="000B69DE"/>
    <w:rsid w:val="000B6D71"/>
    <w:rsid w:val="000B75F2"/>
    <w:rsid w:val="000B76CE"/>
    <w:rsid w:val="000C02E0"/>
    <w:rsid w:val="000C1AAA"/>
    <w:rsid w:val="000C20B5"/>
    <w:rsid w:val="000C426F"/>
    <w:rsid w:val="000C5957"/>
    <w:rsid w:val="000C5AB9"/>
    <w:rsid w:val="000C62A3"/>
    <w:rsid w:val="000C6520"/>
    <w:rsid w:val="000D01CD"/>
    <w:rsid w:val="000D1EDA"/>
    <w:rsid w:val="000D1F11"/>
    <w:rsid w:val="000D24A1"/>
    <w:rsid w:val="000D4093"/>
    <w:rsid w:val="000D73D1"/>
    <w:rsid w:val="000D7F4A"/>
    <w:rsid w:val="000E03C0"/>
    <w:rsid w:val="000E2160"/>
    <w:rsid w:val="000E22D9"/>
    <w:rsid w:val="000E3F4C"/>
    <w:rsid w:val="000E53A9"/>
    <w:rsid w:val="000E5438"/>
    <w:rsid w:val="000E5A26"/>
    <w:rsid w:val="000E6288"/>
    <w:rsid w:val="000E694E"/>
    <w:rsid w:val="000E6C60"/>
    <w:rsid w:val="000E7232"/>
    <w:rsid w:val="000E78C1"/>
    <w:rsid w:val="000F04E2"/>
    <w:rsid w:val="000F0F28"/>
    <w:rsid w:val="000F1829"/>
    <w:rsid w:val="000F47A1"/>
    <w:rsid w:val="000F4B59"/>
    <w:rsid w:val="000F55BC"/>
    <w:rsid w:val="000F6BE7"/>
    <w:rsid w:val="000F75B1"/>
    <w:rsid w:val="000F76BF"/>
    <w:rsid w:val="000F7CEF"/>
    <w:rsid w:val="0010101E"/>
    <w:rsid w:val="00102098"/>
    <w:rsid w:val="00102D93"/>
    <w:rsid w:val="0010326E"/>
    <w:rsid w:val="00103D37"/>
    <w:rsid w:val="00103DC2"/>
    <w:rsid w:val="00104BB2"/>
    <w:rsid w:val="0010519D"/>
    <w:rsid w:val="00105555"/>
    <w:rsid w:val="00105596"/>
    <w:rsid w:val="001058BB"/>
    <w:rsid w:val="00106B32"/>
    <w:rsid w:val="00106DF6"/>
    <w:rsid w:val="00110B12"/>
    <w:rsid w:val="00110D98"/>
    <w:rsid w:val="001110BE"/>
    <w:rsid w:val="00112240"/>
    <w:rsid w:val="001126F5"/>
    <w:rsid w:val="00112C8C"/>
    <w:rsid w:val="0011425F"/>
    <w:rsid w:val="00114616"/>
    <w:rsid w:val="0011502A"/>
    <w:rsid w:val="00115847"/>
    <w:rsid w:val="00116233"/>
    <w:rsid w:val="001173C7"/>
    <w:rsid w:val="001176AA"/>
    <w:rsid w:val="00120B49"/>
    <w:rsid w:val="00122994"/>
    <w:rsid w:val="00125199"/>
    <w:rsid w:val="001272A8"/>
    <w:rsid w:val="00127A5C"/>
    <w:rsid w:val="00127CBE"/>
    <w:rsid w:val="00131467"/>
    <w:rsid w:val="00131676"/>
    <w:rsid w:val="001321B7"/>
    <w:rsid w:val="00132FE4"/>
    <w:rsid w:val="00133C38"/>
    <w:rsid w:val="00134B9B"/>
    <w:rsid w:val="00135043"/>
    <w:rsid w:val="0014112F"/>
    <w:rsid w:val="00141B3B"/>
    <w:rsid w:val="00141F61"/>
    <w:rsid w:val="0014248E"/>
    <w:rsid w:val="001435EB"/>
    <w:rsid w:val="00147717"/>
    <w:rsid w:val="00147F3F"/>
    <w:rsid w:val="00151702"/>
    <w:rsid w:val="001526D9"/>
    <w:rsid w:val="00154AEA"/>
    <w:rsid w:val="0015640B"/>
    <w:rsid w:val="00156709"/>
    <w:rsid w:val="0016032A"/>
    <w:rsid w:val="00160ED9"/>
    <w:rsid w:val="0016179A"/>
    <w:rsid w:val="001618C1"/>
    <w:rsid w:val="001629C1"/>
    <w:rsid w:val="00164751"/>
    <w:rsid w:val="0016486F"/>
    <w:rsid w:val="00164BD8"/>
    <w:rsid w:val="00165D84"/>
    <w:rsid w:val="00170176"/>
    <w:rsid w:val="00170405"/>
    <w:rsid w:val="0017132A"/>
    <w:rsid w:val="00171CAD"/>
    <w:rsid w:val="001731F4"/>
    <w:rsid w:val="001732E0"/>
    <w:rsid w:val="001740A5"/>
    <w:rsid w:val="00174D4A"/>
    <w:rsid w:val="00175E3B"/>
    <w:rsid w:val="00176CF7"/>
    <w:rsid w:val="00180318"/>
    <w:rsid w:val="00181092"/>
    <w:rsid w:val="0018124F"/>
    <w:rsid w:val="00182F83"/>
    <w:rsid w:val="0018329B"/>
    <w:rsid w:val="00183D61"/>
    <w:rsid w:val="00186B94"/>
    <w:rsid w:val="00186BA3"/>
    <w:rsid w:val="00192AE7"/>
    <w:rsid w:val="00195D2F"/>
    <w:rsid w:val="00196674"/>
    <w:rsid w:val="00196B0B"/>
    <w:rsid w:val="001974DB"/>
    <w:rsid w:val="00197ED0"/>
    <w:rsid w:val="001A1D26"/>
    <w:rsid w:val="001A258B"/>
    <w:rsid w:val="001A34A9"/>
    <w:rsid w:val="001A474D"/>
    <w:rsid w:val="001A5327"/>
    <w:rsid w:val="001A70EE"/>
    <w:rsid w:val="001A7308"/>
    <w:rsid w:val="001B1500"/>
    <w:rsid w:val="001B39DA"/>
    <w:rsid w:val="001B4605"/>
    <w:rsid w:val="001B5A59"/>
    <w:rsid w:val="001B77C1"/>
    <w:rsid w:val="001B79FA"/>
    <w:rsid w:val="001C0957"/>
    <w:rsid w:val="001C10FE"/>
    <w:rsid w:val="001C2387"/>
    <w:rsid w:val="001C2962"/>
    <w:rsid w:val="001C2A1E"/>
    <w:rsid w:val="001C3C50"/>
    <w:rsid w:val="001C433F"/>
    <w:rsid w:val="001C59DF"/>
    <w:rsid w:val="001C63CD"/>
    <w:rsid w:val="001D115D"/>
    <w:rsid w:val="001D24A3"/>
    <w:rsid w:val="001D2584"/>
    <w:rsid w:val="001D2DF4"/>
    <w:rsid w:val="001D42FB"/>
    <w:rsid w:val="001D443E"/>
    <w:rsid w:val="001D516D"/>
    <w:rsid w:val="001D5E3D"/>
    <w:rsid w:val="001D701A"/>
    <w:rsid w:val="001E03FF"/>
    <w:rsid w:val="001E37E2"/>
    <w:rsid w:val="001E38B0"/>
    <w:rsid w:val="001E4311"/>
    <w:rsid w:val="001E44D6"/>
    <w:rsid w:val="001E4E30"/>
    <w:rsid w:val="001E5E4E"/>
    <w:rsid w:val="001E6058"/>
    <w:rsid w:val="001E7351"/>
    <w:rsid w:val="001E749A"/>
    <w:rsid w:val="001F1049"/>
    <w:rsid w:val="001F3928"/>
    <w:rsid w:val="001F5830"/>
    <w:rsid w:val="001F6097"/>
    <w:rsid w:val="001F647C"/>
    <w:rsid w:val="001F7DA8"/>
    <w:rsid w:val="00202F9B"/>
    <w:rsid w:val="00203136"/>
    <w:rsid w:val="00203A3E"/>
    <w:rsid w:val="00204780"/>
    <w:rsid w:val="00207F6A"/>
    <w:rsid w:val="00212939"/>
    <w:rsid w:val="002139E4"/>
    <w:rsid w:val="00214334"/>
    <w:rsid w:val="0021672D"/>
    <w:rsid w:val="002204B5"/>
    <w:rsid w:val="00222B14"/>
    <w:rsid w:val="00223976"/>
    <w:rsid w:val="00224982"/>
    <w:rsid w:val="00224B87"/>
    <w:rsid w:val="00225E2A"/>
    <w:rsid w:val="00226F23"/>
    <w:rsid w:val="00227E53"/>
    <w:rsid w:val="00230947"/>
    <w:rsid w:val="00231C59"/>
    <w:rsid w:val="002324DB"/>
    <w:rsid w:val="00234918"/>
    <w:rsid w:val="00235E5D"/>
    <w:rsid w:val="0023664E"/>
    <w:rsid w:val="002370F9"/>
    <w:rsid w:val="00240B96"/>
    <w:rsid w:val="00243BA4"/>
    <w:rsid w:val="00244819"/>
    <w:rsid w:val="00245421"/>
    <w:rsid w:val="00246771"/>
    <w:rsid w:val="00250D2F"/>
    <w:rsid w:val="00250FF2"/>
    <w:rsid w:val="00253DEA"/>
    <w:rsid w:val="00257A80"/>
    <w:rsid w:val="00260890"/>
    <w:rsid w:val="00260E0A"/>
    <w:rsid w:val="0026193A"/>
    <w:rsid w:val="0026372E"/>
    <w:rsid w:val="00263A2A"/>
    <w:rsid w:val="00265ABD"/>
    <w:rsid w:val="00270671"/>
    <w:rsid w:val="00271398"/>
    <w:rsid w:val="00271CFB"/>
    <w:rsid w:val="00272E5A"/>
    <w:rsid w:val="00274DA0"/>
    <w:rsid w:val="002757B7"/>
    <w:rsid w:val="00280BAB"/>
    <w:rsid w:val="002819F0"/>
    <w:rsid w:val="00281DB6"/>
    <w:rsid w:val="002824F7"/>
    <w:rsid w:val="00282A2B"/>
    <w:rsid w:val="00283F09"/>
    <w:rsid w:val="00284B40"/>
    <w:rsid w:val="002863DA"/>
    <w:rsid w:val="00286587"/>
    <w:rsid w:val="00291E11"/>
    <w:rsid w:val="0029242F"/>
    <w:rsid w:val="00292737"/>
    <w:rsid w:val="00293A4A"/>
    <w:rsid w:val="00293AA2"/>
    <w:rsid w:val="0029562D"/>
    <w:rsid w:val="00296697"/>
    <w:rsid w:val="002A09A8"/>
    <w:rsid w:val="002A0E71"/>
    <w:rsid w:val="002A0E7A"/>
    <w:rsid w:val="002A25AB"/>
    <w:rsid w:val="002A29CE"/>
    <w:rsid w:val="002A2B68"/>
    <w:rsid w:val="002A2F29"/>
    <w:rsid w:val="002A38BA"/>
    <w:rsid w:val="002A79AB"/>
    <w:rsid w:val="002B024D"/>
    <w:rsid w:val="002B0274"/>
    <w:rsid w:val="002B12A9"/>
    <w:rsid w:val="002B1FF4"/>
    <w:rsid w:val="002B28DF"/>
    <w:rsid w:val="002B2E9B"/>
    <w:rsid w:val="002B3FA2"/>
    <w:rsid w:val="002B44DD"/>
    <w:rsid w:val="002C273F"/>
    <w:rsid w:val="002C42E3"/>
    <w:rsid w:val="002C6D68"/>
    <w:rsid w:val="002C7A95"/>
    <w:rsid w:val="002C7E00"/>
    <w:rsid w:val="002D00E3"/>
    <w:rsid w:val="002D0BB4"/>
    <w:rsid w:val="002D1041"/>
    <w:rsid w:val="002D1DE7"/>
    <w:rsid w:val="002D2476"/>
    <w:rsid w:val="002D358C"/>
    <w:rsid w:val="002D4B8E"/>
    <w:rsid w:val="002D5B47"/>
    <w:rsid w:val="002D6074"/>
    <w:rsid w:val="002D796E"/>
    <w:rsid w:val="002D7DE7"/>
    <w:rsid w:val="002E17CD"/>
    <w:rsid w:val="002E2284"/>
    <w:rsid w:val="002E743A"/>
    <w:rsid w:val="002E78CB"/>
    <w:rsid w:val="002F2E6F"/>
    <w:rsid w:val="002F4A71"/>
    <w:rsid w:val="002F4E4C"/>
    <w:rsid w:val="002F7AD3"/>
    <w:rsid w:val="002F7AF5"/>
    <w:rsid w:val="00300445"/>
    <w:rsid w:val="003006E3"/>
    <w:rsid w:val="00301F49"/>
    <w:rsid w:val="00302477"/>
    <w:rsid w:val="0030689E"/>
    <w:rsid w:val="00306F35"/>
    <w:rsid w:val="00307C36"/>
    <w:rsid w:val="00311427"/>
    <w:rsid w:val="00311DD0"/>
    <w:rsid w:val="003122EE"/>
    <w:rsid w:val="00314E9E"/>
    <w:rsid w:val="00315590"/>
    <w:rsid w:val="00317191"/>
    <w:rsid w:val="003205F0"/>
    <w:rsid w:val="0032071F"/>
    <w:rsid w:val="0032075F"/>
    <w:rsid w:val="00320B4E"/>
    <w:rsid w:val="0032583C"/>
    <w:rsid w:val="0033074B"/>
    <w:rsid w:val="00331BC6"/>
    <w:rsid w:val="00333DE9"/>
    <w:rsid w:val="00334E8A"/>
    <w:rsid w:val="00335387"/>
    <w:rsid w:val="0033547A"/>
    <w:rsid w:val="00335BAB"/>
    <w:rsid w:val="00340406"/>
    <w:rsid w:val="003404ED"/>
    <w:rsid w:val="0034110A"/>
    <w:rsid w:val="00341301"/>
    <w:rsid w:val="00341397"/>
    <w:rsid w:val="003419B5"/>
    <w:rsid w:val="00346DF4"/>
    <w:rsid w:val="0035149D"/>
    <w:rsid w:val="003520DE"/>
    <w:rsid w:val="0035322F"/>
    <w:rsid w:val="003536A8"/>
    <w:rsid w:val="00353805"/>
    <w:rsid w:val="00355CC1"/>
    <w:rsid w:val="00357FE9"/>
    <w:rsid w:val="003604ED"/>
    <w:rsid w:val="00361223"/>
    <w:rsid w:val="00361B5C"/>
    <w:rsid w:val="0036230F"/>
    <w:rsid w:val="003629CF"/>
    <w:rsid w:val="00362B18"/>
    <w:rsid w:val="0036328E"/>
    <w:rsid w:val="003633CB"/>
    <w:rsid w:val="00363C4D"/>
    <w:rsid w:val="0036568B"/>
    <w:rsid w:val="00365EC1"/>
    <w:rsid w:val="0036635A"/>
    <w:rsid w:val="0036638F"/>
    <w:rsid w:val="00366825"/>
    <w:rsid w:val="00367423"/>
    <w:rsid w:val="0037151C"/>
    <w:rsid w:val="00374081"/>
    <w:rsid w:val="00374F42"/>
    <w:rsid w:val="00380A23"/>
    <w:rsid w:val="00380FD7"/>
    <w:rsid w:val="00384226"/>
    <w:rsid w:val="00385016"/>
    <w:rsid w:val="0038769B"/>
    <w:rsid w:val="003910DE"/>
    <w:rsid w:val="003915C7"/>
    <w:rsid w:val="00392F5B"/>
    <w:rsid w:val="00393C17"/>
    <w:rsid w:val="003954D0"/>
    <w:rsid w:val="00396602"/>
    <w:rsid w:val="00397861"/>
    <w:rsid w:val="003A13D3"/>
    <w:rsid w:val="003A3AE1"/>
    <w:rsid w:val="003A3DA7"/>
    <w:rsid w:val="003A4EF4"/>
    <w:rsid w:val="003A5384"/>
    <w:rsid w:val="003A55CB"/>
    <w:rsid w:val="003A55E0"/>
    <w:rsid w:val="003A5995"/>
    <w:rsid w:val="003A59AF"/>
    <w:rsid w:val="003A62FE"/>
    <w:rsid w:val="003A7E04"/>
    <w:rsid w:val="003B08B2"/>
    <w:rsid w:val="003B11A6"/>
    <w:rsid w:val="003B3409"/>
    <w:rsid w:val="003B4E20"/>
    <w:rsid w:val="003B4FA2"/>
    <w:rsid w:val="003B5F58"/>
    <w:rsid w:val="003B61C5"/>
    <w:rsid w:val="003B6DC5"/>
    <w:rsid w:val="003B6E22"/>
    <w:rsid w:val="003B7FD7"/>
    <w:rsid w:val="003C0413"/>
    <w:rsid w:val="003C09EA"/>
    <w:rsid w:val="003C3BEC"/>
    <w:rsid w:val="003C4F20"/>
    <w:rsid w:val="003C55EE"/>
    <w:rsid w:val="003C6211"/>
    <w:rsid w:val="003C7536"/>
    <w:rsid w:val="003C7741"/>
    <w:rsid w:val="003C79E0"/>
    <w:rsid w:val="003D02DD"/>
    <w:rsid w:val="003D291B"/>
    <w:rsid w:val="003D2F10"/>
    <w:rsid w:val="003D3987"/>
    <w:rsid w:val="003D3E18"/>
    <w:rsid w:val="003D3EBF"/>
    <w:rsid w:val="003D513C"/>
    <w:rsid w:val="003E0622"/>
    <w:rsid w:val="003E1676"/>
    <w:rsid w:val="003E1987"/>
    <w:rsid w:val="003E3B94"/>
    <w:rsid w:val="003E3F13"/>
    <w:rsid w:val="003E41F2"/>
    <w:rsid w:val="003E43B7"/>
    <w:rsid w:val="003E4C75"/>
    <w:rsid w:val="003E7687"/>
    <w:rsid w:val="003F0854"/>
    <w:rsid w:val="003F13A3"/>
    <w:rsid w:val="003F1D3F"/>
    <w:rsid w:val="003F310F"/>
    <w:rsid w:val="003F3A45"/>
    <w:rsid w:val="003F3DD1"/>
    <w:rsid w:val="003F60F1"/>
    <w:rsid w:val="003F697D"/>
    <w:rsid w:val="003F6B3C"/>
    <w:rsid w:val="003F71AB"/>
    <w:rsid w:val="003F7263"/>
    <w:rsid w:val="004015ED"/>
    <w:rsid w:val="004018D9"/>
    <w:rsid w:val="004019AB"/>
    <w:rsid w:val="00403453"/>
    <w:rsid w:val="00403BA5"/>
    <w:rsid w:val="00403C17"/>
    <w:rsid w:val="00403C21"/>
    <w:rsid w:val="004049D7"/>
    <w:rsid w:val="00405A58"/>
    <w:rsid w:val="00405CE5"/>
    <w:rsid w:val="00405DAE"/>
    <w:rsid w:val="00406D0F"/>
    <w:rsid w:val="00410732"/>
    <w:rsid w:val="00410DF5"/>
    <w:rsid w:val="004118B9"/>
    <w:rsid w:val="00411D9F"/>
    <w:rsid w:val="00413890"/>
    <w:rsid w:val="004159A4"/>
    <w:rsid w:val="00420944"/>
    <w:rsid w:val="00421F4E"/>
    <w:rsid w:val="0042502C"/>
    <w:rsid w:val="004256B8"/>
    <w:rsid w:val="004262CF"/>
    <w:rsid w:val="00427127"/>
    <w:rsid w:val="0042743E"/>
    <w:rsid w:val="00433C12"/>
    <w:rsid w:val="00434DAF"/>
    <w:rsid w:val="004368A6"/>
    <w:rsid w:val="0044269E"/>
    <w:rsid w:val="004426D6"/>
    <w:rsid w:val="004430A9"/>
    <w:rsid w:val="0044362F"/>
    <w:rsid w:val="00444413"/>
    <w:rsid w:val="00444C01"/>
    <w:rsid w:val="00445BDF"/>
    <w:rsid w:val="00446010"/>
    <w:rsid w:val="0044692C"/>
    <w:rsid w:val="0045011C"/>
    <w:rsid w:val="00450A5B"/>
    <w:rsid w:val="00451A89"/>
    <w:rsid w:val="00451EA8"/>
    <w:rsid w:val="00452969"/>
    <w:rsid w:val="004535E0"/>
    <w:rsid w:val="0045513E"/>
    <w:rsid w:val="00455DCD"/>
    <w:rsid w:val="004562AE"/>
    <w:rsid w:val="00457259"/>
    <w:rsid w:val="00460085"/>
    <w:rsid w:val="004639C3"/>
    <w:rsid w:val="004641C6"/>
    <w:rsid w:val="00464876"/>
    <w:rsid w:val="00464A1A"/>
    <w:rsid w:val="00467A1E"/>
    <w:rsid w:val="00474819"/>
    <w:rsid w:val="00474B2E"/>
    <w:rsid w:val="00475B2E"/>
    <w:rsid w:val="00476B75"/>
    <w:rsid w:val="00482D5C"/>
    <w:rsid w:val="00482F86"/>
    <w:rsid w:val="004831DD"/>
    <w:rsid w:val="00483251"/>
    <w:rsid w:val="00483AA6"/>
    <w:rsid w:val="00484CF8"/>
    <w:rsid w:val="00484EB5"/>
    <w:rsid w:val="00485625"/>
    <w:rsid w:val="00486DCE"/>
    <w:rsid w:val="004916E3"/>
    <w:rsid w:val="00492D48"/>
    <w:rsid w:val="004946AD"/>
    <w:rsid w:val="00495CE7"/>
    <w:rsid w:val="00496277"/>
    <w:rsid w:val="00497136"/>
    <w:rsid w:val="004A1052"/>
    <w:rsid w:val="004A1C22"/>
    <w:rsid w:val="004A2242"/>
    <w:rsid w:val="004A3A4B"/>
    <w:rsid w:val="004A425B"/>
    <w:rsid w:val="004A4B0C"/>
    <w:rsid w:val="004A61A4"/>
    <w:rsid w:val="004A6687"/>
    <w:rsid w:val="004A739B"/>
    <w:rsid w:val="004A73EC"/>
    <w:rsid w:val="004B1340"/>
    <w:rsid w:val="004B5B67"/>
    <w:rsid w:val="004B623C"/>
    <w:rsid w:val="004B7BFA"/>
    <w:rsid w:val="004C0A47"/>
    <w:rsid w:val="004C2F06"/>
    <w:rsid w:val="004C35AE"/>
    <w:rsid w:val="004C3812"/>
    <w:rsid w:val="004C4159"/>
    <w:rsid w:val="004C4CAE"/>
    <w:rsid w:val="004C7651"/>
    <w:rsid w:val="004C76CE"/>
    <w:rsid w:val="004C7A68"/>
    <w:rsid w:val="004D01C4"/>
    <w:rsid w:val="004D0337"/>
    <w:rsid w:val="004D2216"/>
    <w:rsid w:val="004D23A4"/>
    <w:rsid w:val="004D2B6E"/>
    <w:rsid w:val="004D2D75"/>
    <w:rsid w:val="004D3BE1"/>
    <w:rsid w:val="004D570B"/>
    <w:rsid w:val="004D70A5"/>
    <w:rsid w:val="004E09EA"/>
    <w:rsid w:val="004E0B2B"/>
    <w:rsid w:val="004E14E1"/>
    <w:rsid w:val="004E1E38"/>
    <w:rsid w:val="004E2236"/>
    <w:rsid w:val="004E2860"/>
    <w:rsid w:val="004E3110"/>
    <w:rsid w:val="004E3372"/>
    <w:rsid w:val="004E372F"/>
    <w:rsid w:val="004E43F9"/>
    <w:rsid w:val="004E56D1"/>
    <w:rsid w:val="004E6DB2"/>
    <w:rsid w:val="004E77A2"/>
    <w:rsid w:val="004E7DA3"/>
    <w:rsid w:val="004F2E4C"/>
    <w:rsid w:val="004F33EA"/>
    <w:rsid w:val="004F4CBD"/>
    <w:rsid w:val="004F5220"/>
    <w:rsid w:val="004F5771"/>
    <w:rsid w:val="004F5DAF"/>
    <w:rsid w:val="004F6C48"/>
    <w:rsid w:val="004F70F8"/>
    <w:rsid w:val="0050005F"/>
    <w:rsid w:val="00500CF1"/>
    <w:rsid w:val="00500CFB"/>
    <w:rsid w:val="00500F6D"/>
    <w:rsid w:val="005018E2"/>
    <w:rsid w:val="00502273"/>
    <w:rsid w:val="005023F6"/>
    <w:rsid w:val="00504419"/>
    <w:rsid w:val="005048EB"/>
    <w:rsid w:val="00507651"/>
    <w:rsid w:val="00507A42"/>
    <w:rsid w:val="0051021D"/>
    <w:rsid w:val="005118A5"/>
    <w:rsid w:val="00511FE7"/>
    <w:rsid w:val="00513672"/>
    <w:rsid w:val="00514284"/>
    <w:rsid w:val="0051466B"/>
    <w:rsid w:val="00515079"/>
    <w:rsid w:val="00515519"/>
    <w:rsid w:val="00516274"/>
    <w:rsid w:val="005172B8"/>
    <w:rsid w:val="00517855"/>
    <w:rsid w:val="005179D5"/>
    <w:rsid w:val="00531572"/>
    <w:rsid w:val="00532D0C"/>
    <w:rsid w:val="00532E2D"/>
    <w:rsid w:val="00533CCB"/>
    <w:rsid w:val="00534514"/>
    <w:rsid w:val="005347D5"/>
    <w:rsid w:val="005347D9"/>
    <w:rsid w:val="0054379B"/>
    <w:rsid w:val="00543E6B"/>
    <w:rsid w:val="00545573"/>
    <w:rsid w:val="00545F6B"/>
    <w:rsid w:val="00546293"/>
    <w:rsid w:val="0054720C"/>
    <w:rsid w:val="00547A3B"/>
    <w:rsid w:val="0055074A"/>
    <w:rsid w:val="0055271A"/>
    <w:rsid w:val="00554DA0"/>
    <w:rsid w:val="0055519C"/>
    <w:rsid w:val="005564AC"/>
    <w:rsid w:val="00560C55"/>
    <w:rsid w:val="00563359"/>
    <w:rsid w:val="00563CCE"/>
    <w:rsid w:val="00564ECD"/>
    <w:rsid w:val="00565E7C"/>
    <w:rsid w:val="005661CD"/>
    <w:rsid w:val="0056688F"/>
    <w:rsid w:val="00571E6B"/>
    <w:rsid w:val="005738FA"/>
    <w:rsid w:val="005758CD"/>
    <w:rsid w:val="00575AAC"/>
    <w:rsid w:val="00575D82"/>
    <w:rsid w:val="00575FB8"/>
    <w:rsid w:val="005766F8"/>
    <w:rsid w:val="0057713B"/>
    <w:rsid w:val="00580468"/>
    <w:rsid w:val="00580539"/>
    <w:rsid w:val="00580A4A"/>
    <w:rsid w:val="00580B5A"/>
    <w:rsid w:val="00584016"/>
    <w:rsid w:val="005876A9"/>
    <w:rsid w:val="00590254"/>
    <w:rsid w:val="00591FB9"/>
    <w:rsid w:val="005936D1"/>
    <w:rsid w:val="00594496"/>
    <w:rsid w:val="00595582"/>
    <w:rsid w:val="005960DB"/>
    <w:rsid w:val="005963BF"/>
    <w:rsid w:val="0059739F"/>
    <w:rsid w:val="0059770B"/>
    <w:rsid w:val="00597AA4"/>
    <w:rsid w:val="005A1232"/>
    <w:rsid w:val="005A128E"/>
    <w:rsid w:val="005A14C2"/>
    <w:rsid w:val="005A15FF"/>
    <w:rsid w:val="005A3175"/>
    <w:rsid w:val="005A37F8"/>
    <w:rsid w:val="005A4DFB"/>
    <w:rsid w:val="005A5D73"/>
    <w:rsid w:val="005A73EE"/>
    <w:rsid w:val="005A7438"/>
    <w:rsid w:val="005A7724"/>
    <w:rsid w:val="005B1559"/>
    <w:rsid w:val="005B43AE"/>
    <w:rsid w:val="005B4FC2"/>
    <w:rsid w:val="005B6CEE"/>
    <w:rsid w:val="005B7DC2"/>
    <w:rsid w:val="005B7E38"/>
    <w:rsid w:val="005C1387"/>
    <w:rsid w:val="005C18EE"/>
    <w:rsid w:val="005C1C12"/>
    <w:rsid w:val="005C2E07"/>
    <w:rsid w:val="005C3A21"/>
    <w:rsid w:val="005C3FDC"/>
    <w:rsid w:val="005C47E1"/>
    <w:rsid w:val="005C4DC8"/>
    <w:rsid w:val="005C5A2A"/>
    <w:rsid w:val="005D0962"/>
    <w:rsid w:val="005D0E5A"/>
    <w:rsid w:val="005D3628"/>
    <w:rsid w:val="005D3D0E"/>
    <w:rsid w:val="005D4C4F"/>
    <w:rsid w:val="005D4D17"/>
    <w:rsid w:val="005E1A55"/>
    <w:rsid w:val="005E1D7C"/>
    <w:rsid w:val="005E3731"/>
    <w:rsid w:val="005E3DF9"/>
    <w:rsid w:val="005E4392"/>
    <w:rsid w:val="005E45E6"/>
    <w:rsid w:val="005E6D4C"/>
    <w:rsid w:val="005F1D45"/>
    <w:rsid w:val="005F1E1C"/>
    <w:rsid w:val="005F3BAD"/>
    <w:rsid w:val="005F41D9"/>
    <w:rsid w:val="005F47B8"/>
    <w:rsid w:val="005F63A1"/>
    <w:rsid w:val="005F6808"/>
    <w:rsid w:val="005F6F21"/>
    <w:rsid w:val="0060158D"/>
    <w:rsid w:val="0060225F"/>
    <w:rsid w:val="00605812"/>
    <w:rsid w:val="00606161"/>
    <w:rsid w:val="006108A0"/>
    <w:rsid w:val="00611BA3"/>
    <w:rsid w:val="00613D15"/>
    <w:rsid w:val="006153AF"/>
    <w:rsid w:val="00615605"/>
    <w:rsid w:val="0061574F"/>
    <w:rsid w:val="00615766"/>
    <w:rsid w:val="00615C8F"/>
    <w:rsid w:val="00617635"/>
    <w:rsid w:val="00617F87"/>
    <w:rsid w:val="0062075E"/>
    <w:rsid w:val="006215E3"/>
    <w:rsid w:val="00621626"/>
    <w:rsid w:val="00621882"/>
    <w:rsid w:val="00622C40"/>
    <w:rsid w:val="00623A2A"/>
    <w:rsid w:val="00623E3D"/>
    <w:rsid w:val="00624024"/>
    <w:rsid w:val="00626010"/>
    <w:rsid w:val="00626527"/>
    <w:rsid w:val="006305AA"/>
    <w:rsid w:val="00632CCD"/>
    <w:rsid w:val="006331FF"/>
    <w:rsid w:val="0063354E"/>
    <w:rsid w:val="00634D06"/>
    <w:rsid w:val="00634D58"/>
    <w:rsid w:val="0063594F"/>
    <w:rsid w:val="00637874"/>
    <w:rsid w:val="00640AF5"/>
    <w:rsid w:val="00641596"/>
    <w:rsid w:val="00642B48"/>
    <w:rsid w:val="00642ECB"/>
    <w:rsid w:val="00642F78"/>
    <w:rsid w:val="00643173"/>
    <w:rsid w:val="006468F1"/>
    <w:rsid w:val="00647CD1"/>
    <w:rsid w:val="00647FF7"/>
    <w:rsid w:val="006515A2"/>
    <w:rsid w:val="006520B3"/>
    <w:rsid w:val="00652AD8"/>
    <w:rsid w:val="00654D1B"/>
    <w:rsid w:val="00654F99"/>
    <w:rsid w:val="00656A29"/>
    <w:rsid w:val="0065722A"/>
    <w:rsid w:val="00657284"/>
    <w:rsid w:val="006618F7"/>
    <w:rsid w:val="00661952"/>
    <w:rsid w:val="00661D0E"/>
    <w:rsid w:val="00661E57"/>
    <w:rsid w:val="00662D7F"/>
    <w:rsid w:val="0066304A"/>
    <w:rsid w:val="006642A8"/>
    <w:rsid w:val="0066518D"/>
    <w:rsid w:val="006659E5"/>
    <w:rsid w:val="00665CBC"/>
    <w:rsid w:val="00666058"/>
    <w:rsid w:val="00670C0D"/>
    <w:rsid w:val="00670E77"/>
    <w:rsid w:val="00676305"/>
    <w:rsid w:val="00677024"/>
    <w:rsid w:val="00680CFE"/>
    <w:rsid w:val="006819AF"/>
    <w:rsid w:val="00682301"/>
    <w:rsid w:val="006825C4"/>
    <w:rsid w:val="00682914"/>
    <w:rsid w:val="00683233"/>
    <w:rsid w:val="00684A9D"/>
    <w:rsid w:val="006869F2"/>
    <w:rsid w:val="00686E57"/>
    <w:rsid w:val="00690380"/>
    <w:rsid w:val="00690489"/>
    <w:rsid w:val="00692452"/>
    <w:rsid w:val="00693C5B"/>
    <w:rsid w:val="00695882"/>
    <w:rsid w:val="006A26E3"/>
    <w:rsid w:val="006A2830"/>
    <w:rsid w:val="006A2BD8"/>
    <w:rsid w:val="006A381D"/>
    <w:rsid w:val="006A4893"/>
    <w:rsid w:val="006A4B61"/>
    <w:rsid w:val="006A605D"/>
    <w:rsid w:val="006A6239"/>
    <w:rsid w:val="006A73F4"/>
    <w:rsid w:val="006B011B"/>
    <w:rsid w:val="006B128D"/>
    <w:rsid w:val="006B21F5"/>
    <w:rsid w:val="006B2243"/>
    <w:rsid w:val="006B4F05"/>
    <w:rsid w:val="006B5179"/>
    <w:rsid w:val="006C043A"/>
    <w:rsid w:val="006C0952"/>
    <w:rsid w:val="006C0C6F"/>
    <w:rsid w:val="006C30DB"/>
    <w:rsid w:val="006C38EA"/>
    <w:rsid w:val="006C3ED5"/>
    <w:rsid w:val="006C5B7C"/>
    <w:rsid w:val="006C5B89"/>
    <w:rsid w:val="006C66F9"/>
    <w:rsid w:val="006C6879"/>
    <w:rsid w:val="006C794D"/>
    <w:rsid w:val="006D19E2"/>
    <w:rsid w:val="006D2063"/>
    <w:rsid w:val="006D3E33"/>
    <w:rsid w:val="006D46BE"/>
    <w:rsid w:val="006D6EA3"/>
    <w:rsid w:val="006E1A59"/>
    <w:rsid w:val="006E4BC5"/>
    <w:rsid w:val="006E7842"/>
    <w:rsid w:val="006E7D47"/>
    <w:rsid w:val="006F04FA"/>
    <w:rsid w:val="006F071A"/>
    <w:rsid w:val="006F1138"/>
    <w:rsid w:val="006F2B2B"/>
    <w:rsid w:val="006F31D8"/>
    <w:rsid w:val="006F3580"/>
    <w:rsid w:val="006F7518"/>
    <w:rsid w:val="00701876"/>
    <w:rsid w:val="00702A82"/>
    <w:rsid w:val="00702CD1"/>
    <w:rsid w:val="00702DBB"/>
    <w:rsid w:val="007040DA"/>
    <w:rsid w:val="00704974"/>
    <w:rsid w:val="00704A26"/>
    <w:rsid w:val="00705812"/>
    <w:rsid w:val="00710C8C"/>
    <w:rsid w:val="007110E2"/>
    <w:rsid w:val="00711E71"/>
    <w:rsid w:val="00713BDD"/>
    <w:rsid w:val="00714472"/>
    <w:rsid w:val="00715CAB"/>
    <w:rsid w:val="00715D8A"/>
    <w:rsid w:val="0071792C"/>
    <w:rsid w:val="00721206"/>
    <w:rsid w:val="00722E29"/>
    <w:rsid w:val="007242FA"/>
    <w:rsid w:val="007251AD"/>
    <w:rsid w:val="00725DB2"/>
    <w:rsid w:val="007309AD"/>
    <w:rsid w:val="00732FC4"/>
    <w:rsid w:val="00736D77"/>
    <w:rsid w:val="007400E1"/>
    <w:rsid w:val="00740E83"/>
    <w:rsid w:val="00744CD2"/>
    <w:rsid w:val="0074515F"/>
    <w:rsid w:val="00745501"/>
    <w:rsid w:val="0074728A"/>
    <w:rsid w:val="00747B16"/>
    <w:rsid w:val="0075078C"/>
    <w:rsid w:val="007508E5"/>
    <w:rsid w:val="00752833"/>
    <w:rsid w:val="007529DF"/>
    <w:rsid w:val="00752A57"/>
    <w:rsid w:val="007536B1"/>
    <w:rsid w:val="00754957"/>
    <w:rsid w:val="00754F2C"/>
    <w:rsid w:val="00755764"/>
    <w:rsid w:val="007559C7"/>
    <w:rsid w:val="00755CB5"/>
    <w:rsid w:val="007567A4"/>
    <w:rsid w:val="0075690D"/>
    <w:rsid w:val="00757832"/>
    <w:rsid w:val="007600F5"/>
    <w:rsid w:val="0076096E"/>
    <w:rsid w:val="00762278"/>
    <w:rsid w:val="00764D8D"/>
    <w:rsid w:val="007665C1"/>
    <w:rsid w:val="00766B58"/>
    <w:rsid w:val="007713F0"/>
    <w:rsid w:val="0077292B"/>
    <w:rsid w:val="00773072"/>
    <w:rsid w:val="007751D7"/>
    <w:rsid w:val="00775BA8"/>
    <w:rsid w:val="007771F8"/>
    <w:rsid w:val="00777A2B"/>
    <w:rsid w:val="00781A36"/>
    <w:rsid w:val="007855C3"/>
    <w:rsid w:val="00790C99"/>
    <w:rsid w:val="007932D9"/>
    <w:rsid w:val="00793562"/>
    <w:rsid w:val="007936BD"/>
    <w:rsid w:val="0079485F"/>
    <w:rsid w:val="007951F1"/>
    <w:rsid w:val="00795B18"/>
    <w:rsid w:val="00795C58"/>
    <w:rsid w:val="007965C1"/>
    <w:rsid w:val="007969B9"/>
    <w:rsid w:val="007A072F"/>
    <w:rsid w:val="007A11CB"/>
    <w:rsid w:val="007A1687"/>
    <w:rsid w:val="007A3DF5"/>
    <w:rsid w:val="007A45FF"/>
    <w:rsid w:val="007A5C7F"/>
    <w:rsid w:val="007A76E9"/>
    <w:rsid w:val="007B0FF2"/>
    <w:rsid w:val="007B5FDF"/>
    <w:rsid w:val="007B69D3"/>
    <w:rsid w:val="007B6A51"/>
    <w:rsid w:val="007B6BD5"/>
    <w:rsid w:val="007B70A0"/>
    <w:rsid w:val="007B777E"/>
    <w:rsid w:val="007C14EE"/>
    <w:rsid w:val="007C1E1E"/>
    <w:rsid w:val="007C2DFD"/>
    <w:rsid w:val="007C4E7D"/>
    <w:rsid w:val="007C5D50"/>
    <w:rsid w:val="007C6642"/>
    <w:rsid w:val="007C78A7"/>
    <w:rsid w:val="007C7925"/>
    <w:rsid w:val="007C7CEC"/>
    <w:rsid w:val="007D02B0"/>
    <w:rsid w:val="007D1205"/>
    <w:rsid w:val="007D186D"/>
    <w:rsid w:val="007D2B6D"/>
    <w:rsid w:val="007D332D"/>
    <w:rsid w:val="007D3BC7"/>
    <w:rsid w:val="007D493A"/>
    <w:rsid w:val="007D5F7C"/>
    <w:rsid w:val="007E16C4"/>
    <w:rsid w:val="007E2157"/>
    <w:rsid w:val="007E3869"/>
    <w:rsid w:val="007E38C8"/>
    <w:rsid w:val="007E4246"/>
    <w:rsid w:val="007E4FE9"/>
    <w:rsid w:val="007E713F"/>
    <w:rsid w:val="007E73F6"/>
    <w:rsid w:val="007F1110"/>
    <w:rsid w:val="007F1C3B"/>
    <w:rsid w:val="007F1FBC"/>
    <w:rsid w:val="007F2061"/>
    <w:rsid w:val="007F56F5"/>
    <w:rsid w:val="007F59DE"/>
    <w:rsid w:val="007F6FC8"/>
    <w:rsid w:val="007F7B8A"/>
    <w:rsid w:val="00800809"/>
    <w:rsid w:val="00800B61"/>
    <w:rsid w:val="008016AF"/>
    <w:rsid w:val="00807344"/>
    <w:rsid w:val="00810729"/>
    <w:rsid w:val="00812B9A"/>
    <w:rsid w:val="00813C19"/>
    <w:rsid w:val="008175D7"/>
    <w:rsid w:val="008176E9"/>
    <w:rsid w:val="00820630"/>
    <w:rsid w:val="008217D9"/>
    <w:rsid w:val="008255C2"/>
    <w:rsid w:val="00826229"/>
    <w:rsid w:val="00826BF5"/>
    <w:rsid w:val="0083182B"/>
    <w:rsid w:val="00831A05"/>
    <w:rsid w:val="0083240C"/>
    <w:rsid w:val="00832664"/>
    <w:rsid w:val="008330D1"/>
    <w:rsid w:val="00833552"/>
    <w:rsid w:val="0083718C"/>
    <w:rsid w:val="00837F58"/>
    <w:rsid w:val="0084168D"/>
    <w:rsid w:val="008418FD"/>
    <w:rsid w:val="00842935"/>
    <w:rsid w:val="008445F6"/>
    <w:rsid w:val="008448B0"/>
    <w:rsid w:val="00844DE4"/>
    <w:rsid w:val="00846525"/>
    <w:rsid w:val="00846F32"/>
    <w:rsid w:val="008505CC"/>
    <w:rsid w:val="00850A0B"/>
    <w:rsid w:val="00850DD3"/>
    <w:rsid w:val="00852056"/>
    <w:rsid w:val="00852093"/>
    <w:rsid w:val="00852627"/>
    <w:rsid w:val="008552AE"/>
    <w:rsid w:val="0085540B"/>
    <w:rsid w:val="00855B1B"/>
    <w:rsid w:val="008612F7"/>
    <w:rsid w:val="00861A7A"/>
    <w:rsid w:val="0086233C"/>
    <w:rsid w:val="00862862"/>
    <w:rsid w:val="00863C8E"/>
    <w:rsid w:val="0086544D"/>
    <w:rsid w:val="008665B3"/>
    <w:rsid w:val="0087111B"/>
    <w:rsid w:val="00873500"/>
    <w:rsid w:val="00873E97"/>
    <w:rsid w:val="0087534B"/>
    <w:rsid w:val="00875C0F"/>
    <w:rsid w:val="00876477"/>
    <w:rsid w:val="008773E8"/>
    <w:rsid w:val="008775FB"/>
    <w:rsid w:val="00880E85"/>
    <w:rsid w:val="00881087"/>
    <w:rsid w:val="008818B6"/>
    <w:rsid w:val="008819E1"/>
    <w:rsid w:val="00883B79"/>
    <w:rsid w:val="00883C94"/>
    <w:rsid w:val="0088472A"/>
    <w:rsid w:val="00885C4B"/>
    <w:rsid w:val="00886321"/>
    <w:rsid w:val="0089033E"/>
    <w:rsid w:val="0089140B"/>
    <w:rsid w:val="00892F29"/>
    <w:rsid w:val="0089513A"/>
    <w:rsid w:val="00895A82"/>
    <w:rsid w:val="008A3244"/>
    <w:rsid w:val="008A34B0"/>
    <w:rsid w:val="008A4CC3"/>
    <w:rsid w:val="008A5429"/>
    <w:rsid w:val="008A5BDC"/>
    <w:rsid w:val="008A6CA9"/>
    <w:rsid w:val="008B0A0D"/>
    <w:rsid w:val="008B0BC7"/>
    <w:rsid w:val="008B187D"/>
    <w:rsid w:val="008B1B1E"/>
    <w:rsid w:val="008B2AE2"/>
    <w:rsid w:val="008B744F"/>
    <w:rsid w:val="008C1A54"/>
    <w:rsid w:val="008C1DCD"/>
    <w:rsid w:val="008C2273"/>
    <w:rsid w:val="008C2C17"/>
    <w:rsid w:val="008C2D79"/>
    <w:rsid w:val="008C2F2C"/>
    <w:rsid w:val="008C324B"/>
    <w:rsid w:val="008C6A9F"/>
    <w:rsid w:val="008C6E1C"/>
    <w:rsid w:val="008D062A"/>
    <w:rsid w:val="008D07DE"/>
    <w:rsid w:val="008D0F0A"/>
    <w:rsid w:val="008D5165"/>
    <w:rsid w:val="008D5E05"/>
    <w:rsid w:val="008D625C"/>
    <w:rsid w:val="008D65D4"/>
    <w:rsid w:val="008D6F64"/>
    <w:rsid w:val="008D79C4"/>
    <w:rsid w:val="008E23C6"/>
    <w:rsid w:val="008E2587"/>
    <w:rsid w:val="008E2D74"/>
    <w:rsid w:val="008E5CD6"/>
    <w:rsid w:val="008E737E"/>
    <w:rsid w:val="008E7947"/>
    <w:rsid w:val="008F1635"/>
    <w:rsid w:val="008F1EA1"/>
    <w:rsid w:val="008F2C84"/>
    <w:rsid w:val="008F3DC0"/>
    <w:rsid w:val="008F4B14"/>
    <w:rsid w:val="008F5AD5"/>
    <w:rsid w:val="008F603F"/>
    <w:rsid w:val="00900BD4"/>
    <w:rsid w:val="00903678"/>
    <w:rsid w:val="009042E4"/>
    <w:rsid w:val="009050C8"/>
    <w:rsid w:val="009052C5"/>
    <w:rsid w:val="009073D3"/>
    <w:rsid w:val="0090782F"/>
    <w:rsid w:val="009106AF"/>
    <w:rsid w:val="00910BD4"/>
    <w:rsid w:val="009111D1"/>
    <w:rsid w:val="009114DF"/>
    <w:rsid w:val="00911A01"/>
    <w:rsid w:val="0091261F"/>
    <w:rsid w:val="00912661"/>
    <w:rsid w:val="009143EF"/>
    <w:rsid w:val="00915432"/>
    <w:rsid w:val="00916375"/>
    <w:rsid w:val="00916713"/>
    <w:rsid w:val="00917CF1"/>
    <w:rsid w:val="00921D67"/>
    <w:rsid w:val="0092261F"/>
    <w:rsid w:val="00923E17"/>
    <w:rsid w:val="00927F62"/>
    <w:rsid w:val="0093027E"/>
    <w:rsid w:val="0093138D"/>
    <w:rsid w:val="009321C9"/>
    <w:rsid w:val="00933244"/>
    <w:rsid w:val="00933CB2"/>
    <w:rsid w:val="00934ED8"/>
    <w:rsid w:val="00935AB1"/>
    <w:rsid w:val="00936036"/>
    <w:rsid w:val="00936647"/>
    <w:rsid w:val="009371B4"/>
    <w:rsid w:val="009410E0"/>
    <w:rsid w:val="009411A2"/>
    <w:rsid w:val="00941483"/>
    <w:rsid w:val="00941B26"/>
    <w:rsid w:val="00943266"/>
    <w:rsid w:val="0094363B"/>
    <w:rsid w:val="00946943"/>
    <w:rsid w:val="009479F7"/>
    <w:rsid w:val="00950C62"/>
    <w:rsid w:val="0095143D"/>
    <w:rsid w:val="009542C3"/>
    <w:rsid w:val="0095493B"/>
    <w:rsid w:val="00955743"/>
    <w:rsid w:val="009558D2"/>
    <w:rsid w:val="00956A39"/>
    <w:rsid w:val="00956A6E"/>
    <w:rsid w:val="00957078"/>
    <w:rsid w:val="00957438"/>
    <w:rsid w:val="009576B0"/>
    <w:rsid w:val="00957816"/>
    <w:rsid w:val="0095788C"/>
    <w:rsid w:val="00960827"/>
    <w:rsid w:val="00960F3C"/>
    <w:rsid w:val="0096145C"/>
    <w:rsid w:val="00961E15"/>
    <w:rsid w:val="00967DFA"/>
    <w:rsid w:val="009710F4"/>
    <w:rsid w:val="00973303"/>
    <w:rsid w:val="00973A9D"/>
    <w:rsid w:val="00974C9B"/>
    <w:rsid w:val="00974D76"/>
    <w:rsid w:val="009767DF"/>
    <w:rsid w:val="00980040"/>
    <w:rsid w:val="00981144"/>
    <w:rsid w:val="009817DA"/>
    <w:rsid w:val="00983EF3"/>
    <w:rsid w:val="00983F1D"/>
    <w:rsid w:val="0098731C"/>
    <w:rsid w:val="00987488"/>
    <w:rsid w:val="009903D1"/>
    <w:rsid w:val="009915EE"/>
    <w:rsid w:val="00991649"/>
    <w:rsid w:val="0099490B"/>
    <w:rsid w:val="00997474"/>
    <w:rsid w:val="00997A3C"/>
    <w:rsid w:val="009A0D68"/>
    <w:rsid w:val="009A23DE"/>
    <w:rsid w:val="009A295E"/>
    <w:rsid w:val="009A3A3C"/>
    <w:rsid w:val="009A4C9C"/>
    <w:rsid w:val="009A5EF3"/>
    <w:rsid w:val="009A7CA0"/>
    <w:rsid w:val="009B25F0"/>
    <w:rsid w:val="009B2677"/>
    <w:rsid w:val="009B3044"/>
    <w:rsid w:val="009B346E"/>
    <w:rsid w:val="009B3795"/>
    <w:rsid w:val="009B4A78"/>
    <w:rsid w:val="009B6CC2"/>
    <w:rsid w:val="009C5719"/>
    <w:rsid w:val="009C642B"/>
    <w:rsid w:val="009C6BAD"/>
    <w:rsid w:val="009D085E"/>
    <w:rsid w:val="009D12EF"/>
    <w:rsid w:val="009D22C0"/>
    <w:rsid w:val="009D2AFD"/>
    <w:rsid w:val="009D2C40"/>
    <w:rsid w:val="009D3E72"/>
    <w:rsid w:val="009D45F9"/>
    <w:rsid w:val="009D5543"/>
    <w:rsid w:val="009D593B"/>
    <w:rsid w:val="009D6FFC"/>
    <w:rsid w:val="009E0923"/>
    <w:rsid w:val="009E0D66"/>
    <w:rsid w:val="009E3018"/>
    <w:rsid w:val="009E3771"/>
    <w:rsid w:val="009E4286"/>
    <w:rsid w:val="009E4421"/>
    <w:rsid w:val="009E4670"/>
    <w:rsid w:val="009E494D"/>
    <w:rsid w:val="009E6367"/>
    <w:rsid w:val="009E6C1A"/>
    <w:rsid w:val="009F0A90"/>
    <w:rsid w:val="009F10CE"/>
    <w:rsid w:val="009F18C5"/>
    <w:rsid w:val="009F2E50"/>
    <w:rsid w:val="009F5981"/>
    <w:rsid w:val="009F6DC3"/>
    <w:rsid w:val="00A00128"/>
    <w:rsid w:val="00A01C7F"/>
    <w:rsid w:val="00A01D51"/>
    <w:rsid w:val="00A022B5"/>
    <w:rsid w:val="00A03B6D"/>
    <w:rsid w:val="00A0463D"/>
    <w:rsid w:val="00A05405"/>
    <w:rsid w:val="00A0545F"/>
    <w:rsid w:val="00A057EE"/>
    <w:rsid w:val="00A067F2"/>
    <w:rsid w:val="00A0791A"/>
    <w:rsid w:val="00A10995"/>
    <w:rsid w:val="00A1238D"/>
    <w:rsid w:val="00A146C5"/>
    <w:rsid w:val="00A147DF"/>
    <w:rsid w:val="00A14A82"/>
    <w:rsid w:val="00A14D64"/>
    <w:rsid w:val="00A164CB"/>
    <w:rsid w:val="00A164E1"/>
    <w:rsid w:val="00A203F0"/>
    <w:rsid w:val="00A22230"/>
    <w:rsid w:val="00A264F7"/>
    <w:rsid w:val="00A26FD4"/>
    <w:rsid w:val="00A3110E"/>
    <w:rsid w:val="00A31E5C"/>
    <w:rsid w:val="00A3208A"/>
    <w:rsid w:val="00A32A8C"/>
    <w:rsid w:val="00A33A66"/>
    <w:rsid w:val="00A33B10"/>
    <w:rsid w:val="00A34C00"/>
    <w:rsid w:val="00A3698F"/>
    <w:rsid w:val="00A36A09"/>
    <w:rsid w:val="00A37DBA"/>
    <w:rsid w:val="00A433AF"/>
    <w:rsid w:val="00A45B60"/>
    <w:rsid w:val="00A47554"/>
    <w:rsid w:val="00A47795"/>
    <w:rsid w:val="00A53E73"/>
    <w:rsid w:val="00A60293"/>
    <w:rsid w:val="00A60B81"/>
    <w:rsid w:val="00A61F1E"/>
    <w:rsid w:val="00A622C2"/>
    <w:rsid w:val="00A6294D"/>
    <w:rsid w:val="00A6307B"/>
    <w:rsid w:val="00A65481"/>
    <w:rsid w:val="00A65E64"/>
    <w:rsid w:val="00A66145"/>
    <w:rsid w:val="00A6735F"/>
    <w:rsid w:val="00A67AEC"/>
    <w:rsid w:val="00A7134D"/>
    <w:rsid w:val="00A7173A"/>
    <w:rsid w:val="00A71DB4"/>
    <w:rsid w:val="00A724D1"/>
    <w:rsid w:val="00A7258C"/>
    <w:rsid w:val="00A73692"/>
    <w:rsid w:val="00A750D5"/>
    <w:rsid w:val="00A7567B"/>
    <w:rsid w:val="00A77315"/>
    <w:rsid w:val="00A77F54"/>
    <w:rsid w:val="00A84A04"/>
    <w:rsid w:val="00A87771"/>
    <w:rsid w:val="00A9267E"/>
    <w:rsid w:val="00A9384F"/>
    <w:rsid w:val="00A968BD"/>
    <w:rsid w:val="00A97DDC"/>
    <w:rsid w:val="00AA17EE"/>
    <w:rsid w:val="00AA1C85"/>
    <w:rsid w:val="00AA2308"/>
    <w:rsid w:val="00AA2A9D"/>
    <w:rsid w:val="00AA30C7"/>
    <w:rsid w:val="00AA4CDB"/>
    <w:rsid w:val="00AA57E9"/>
    <w:rsid w:val="00AA5AF1"/>
    <w:rsid w:val="00AA7E2F"/>
    <w:rsid w:val="00AB1013"/>
    <w:rsid w:val="00AB408E"/>
    <w:rsid w:val="00AB6B03"/>
    <w:rsid w:val="00AB6BE0"/>
    <w:rsid w:val="00AB7151"/>
    <w:rsid w:val="00AB77B0"/>
    <w:rsid w:val="00AB7D01"/>
    <w:rsid w:val="00AB7F15"/>
    <w:rsid w:val="00AC1C3D"/>
    <w:rsid w:val="00AC2642"/>
    <w:rsid w:val="00AC295F"/>
    <w:rsid w:val="00AC2E2B"/>
    <w:rsid w:val="00AC310C"/>
    <w:rsid w:val="00AC36B5"/>
    <w:rsid w:val="00AC6368"/>
    <w:rsid w:val="00AC6D08"/>
    <w:rsid w:val="00AD3CA0"/>
    <w:rsid w:val="00AD68B8"/>
    <w:rsid w:val="00AD6EA5"/>
    <w:rsid w:val="00AE0AA3"/>
    <w:rsid w:val="00AE2FAD"/>
    <w:rsid w:val="00AE3364"/>
    <w:rsid w:val="00AE3FE9"/>
    <w:rsid w:val="00AF09DB"/>
    <w:rsid w:val="00AF2515"/>
    <w:rsid w:val="00AF47B0"/>
    <w:rsid w:val="00AF5517"/>
    <w:rsid w:val="00AF69F5"/>
    <w:rsid w:val="00AF7388"/>
    <w:rsid w:val="00AF77C4"/>
    <w:rsid w:val="00B01297"/>
    <w:rsid w:val="00B0167F"/>
    <w:rsid w:val="00B03266"/>
    <w:rsid w:val="00B06C6A"/>
    <w:rsid w:val="00B075BC"/>
    <w:rsid w:val="00B079FB"/>
    <w:rsid w:val="00B07DBB"/>
    <w:rsid w:val="00B102FC"/>
    <w:rsid w:val="00B10ED0"/>
    <w:rsid w:val="00B1264E"/>
    <w:rsid w:val="00B12B89"/>
    <w:rsid w:val="00B1344C"/>
    <w:rsid w:val="00B1411A"/>
    <w:rsid w:val="00B1418F"/>
    <w:rsid w:val="00B14914"/>
    <w:rsid w:val="00B170D5"/>
    <w:rsid w:val="00B2075A"/>
    <w:rsid w:val="00B2208C"/>
    <w:rsid w:val="00B23B93"/>
    <w:rsid w:val="00B24AEF"/>
    <w:rsid w:val="00B24BA3"/>
    <w:rsid w:val="00B24DC0"/>
    <w:rsid w:val="00B25B6F"/>
    <w:rsid w:val="00B306F1"/>
    <w:rsid w:val="00B33602"/>
    <w:rsid w:val="00B33B0C"/>
    <w:rsid w:val="00B33F01"/>
    <w:rsid w:val="00B34D72"/>
    <w:rsid w:val="00B34DCE"/>
    <w:rsid w:val="00B35127"/>
    <w:rsid w:val="00B367C9"/>
    <w:rsid w:val="00B36F3F"/>
    <w:rsid w:val="00B40E0E"/>
    <w:rsid w:val="00B411AB"/>
    <w:rsid w:val="00B41AEB"/>
    <w:rsid w:val="00B427C3"/>
    <w:rsid w:val="00B42F23"/>
    <w:rsid w:val="00B43752"/>
    <w:rsid w:val="00B446E6"/>
    <w:rsid w:val="00B45673"/>
    <w:rsid w:val="00B46BBE"/>
    <w:rsid w:val="00B47694"/>
    <w:rsid w:val="00B47D27"/>
    <w:rsid w:val="00B5109A"/>
    <w:rsid w:val="00B5138C"/>
    <w:rsid w:val="00B51477"/>
    <w:rsid w:val="00B519FA"/>
    <w:rsid w:val="00B5271A"/>
    <w:rsid w:val="00B52AA0"/>
    <w:rsid w:val="00B5469E"/>
    <w:rsid w:val="00B54C5D"/>
    <w:rsid w:val="00B558FB"/>
    <w:rsid w:val="00B57435"/>
    <w:rsid w:val="00B5793B"/>
    <w:rsid w:val="00B60498"/>
    <w:rsid w:val="00B63044"/>
    <w:rsid w:val="00B6338A"/>
    <w:rsid w:val="00B64753"/>
    <w:rsid w:val="00B66ED3"/>
    <w:rsid w:val="00B66F6F"/>
    <w:rsid w:val="00B67E91"/>
    <w:rsid w:val="00B7064D"/>
    <w:rsid w:val="00B708B8"/>
    <w:rsid w:val="00B70968"/>
    <w:rsid w:val="00B70E43"/>
    <w:rsid w:val="00B71A44"/>
    <w:rsid w:val="00B740F3"/>
    <w:rsid w:val="00B7418C"/>
    <w:rsid w:val="00B747FF"/>
    <w:rsid w:val="00B75BAB"/>
    <w:rsid w:val="00B777B7"/>
    <w:rsid w:val="00B80E96"/>
    <w:rsid w:val="00B81E26"/>
    <w:rsid w:val="00B827C1"/>
    <w:rsid w:val="00B83120"/>
    <w:rsid w:val="00B83E5C"/>
    <w:rsid w:val="00B85135"/>
    <w:rsid w:val="00B85EED"/>
    <w:rsid w:val="00B902C2"/>
    <w:rsid w:val="00B90954"/>
    <w:rsid w:val="00B90C18"/>
    <w:rsid w:val="00B91086"/>
    <w:rsid w:val="00B918FD"/>
    <w:rsid w:val="00B91AE1"/>
    <w:rsid w:val="00B91FD5"/>
    <w:rsid w:val="00B9291A"/>
    <w:rsid w:val="00B92DFB"/>
    <w:rsid w:val="00B9380B"/>
    <w:rsid w:val="00B94BE1"/>
    <w:rsid w:val="00B96591"/>
    <w:rsid w:val="00B97FCA"/>
    <w:rsid w:val="00BA057A"/>
    <w:rsid w:val="00BA0F79"/>
    <w:rsid w:val="00BA1472"/>
    <w:rsid w:val="00BA2055"/>
    <w:rsid w:val="00BA2AD4"/>
    <w:rsid w:val="00BA3FD0"/>
    <w:rsid w:val="00BA4823"/>
    <w:rsid w:val="00BA4F5D"/>
    <w:rsid w:val="00BA5BDF"/>
    <w:rsid w:val="00BA64A7"/>
    <w:rsid w:val="00BA69F8"/>
    <w:rsid w:val="00BA7252"/>
    <w:rsid w:val="00BB15E8"/>
    <w:rsid w:val="00BB2152"/>
    <w:rsid w:val="00BB295B"/>
    <w:rsid w:val="00BB3259"/>
    <w:rsid w:val="00BB33C7"/>
    <w:rsid w:val="00BB4747"/>
    <w:rsid w:val="00BB505F"/>
    <w:rsid w:val="00BB5D91"/>
    <w:rsid w:val="00BB5F25"/>
    <w:rsid w:val="00BB6364"/>
    <w:rsid w:val="00BB72E9"/>
    <w:rsid w:val="00BC0262"/>
    <w:rsid w:val="00BC030E"/>
    <w:rsid w:val="00BC0CA6"/>
    <w:rsid w:val="00BC30A5"/>
    <w:rsid w:val="00BC40A8"/>
    <w:rsid w:val="00BC4BB9"/>
    <w:rsid w:val="00BC4E70"/>
    <w:rsid w:val="00BC6E9E"/>
    <w:rsid w:val="00BC7296"/>
    <w:rsid w:val="00BC7876"/>
    <w:rsid w:val="00BD4F7D"/>
    <w:rsid w:val="00BD7B8D"/>
    <w:rsid w:val="00BE11BB"/>
    <w:rsid w:val="00BE131C"/>
    <w:rsid w:val="00BE1D53"/>
    <w:rsid w:val="00BE1DE5"/>
    <w:rsid w:val="00BE2769"/>
    <w:rsid w:val="00BE38B6"/>
    <w:rsid w:val="00BE40C0"/>
    <w:rsid w:val="00BE67E6"/>
    <w:rsid w:val="00BE7474"/>
    <w:rsid w:val="00BF101B"/>
    <w:rsid w:val="00BF147F"/>
    <w:rsid w:val="00BF4697"/>
    <w:rsid w:val="00BF54D8"/>
    <w:rsid w:val="00BF6B18"/>
    <w:rsid w:val="00BF7617"/>
    <w:rsid w:val="00C00A1C"/>
    <w:rsid w:val="00C01F9A"/>
    <w:rsid w:val="00C02FD7"/>
    <w:rsid w:val="00C03A3C"/>
    <w:rsid w:val="00C04182"/>
    <w:rsid w:val="00C047D8"/>
    <w:rsid w:val="00C04EE9"/>
    <w:rsid w:val="00C066E1"/>
    <w:rsid w:val="00C06A99"/>
    <w:rsid w:val="00C10AE6"/>
    <w:rsid w:val="00C120FE"/>
    <w:rsid w:val="00C12C25"/>
    <w:rsid w:val="00C139D9"/>
    <w:rsid w:val="00C14B91"/>
    <w:rsid w:val="00C14D17"/>
    <w:rsid w:val="00C17229"/>
    <w:rsid w:val="00C17BEF"/>
    <w:rsid w:val="00C20230"/>
    <w:rsid w:val="00C20F9C"/>
    <w:rsid w:val="00C21605"/>
    <w:rsid w:val="00C216E5"/>
    <w:rsid w:val="00C21D60"/>
    <w:rsid w:val="00C21F31"/>
    <w:rsid w:val="00C22974"/>
    <w:rsid w:val="00C24C20"/>
    <w:rsid w:val="00C24D2E"/>
    <w:rsid w:val="00C25F76"/>
    <w:rsid w:val="00C26953"/>
    <w:rsid w:val="00C30A37"/>
    <w:rsid w:val="00C31978"/>
    <w:rsid w:val="00C321B5"/>
    <w:rsid w:val="00C34291"/>
    <w:rsid w:val="00C351F0"/>
    <w:rsid w:val="00C35C77"/>
    <w:rsid w:val="00C37A99"/>
    <w:rsid w:val="00C410D9"/>
    <w:rsid w:val="00C41BD4"/>
    <w:rsid w:val="00C4319A"/>
    <w:rsid w:val="00C44389"/>
    <w:rsid w:val="00C44ADF"/>
    <w:rsid w:val="00C44D55"/>
    <w:rsid w:val="00C44F92"/>
    <w:rsid w:val="00C506D6"/>
    <w:rsid w:val="00C50ED2"/>
    <w:rsid w:val="00C5100F"/>
    <w:rsid w:val="00C51A2A"/>
    <w:rsid w:val="00C51FCB"/>
    <w:rsid w:val="00C5294C"/>
    <w:rsid w:val="00C54CD8"/>
    <w:rsid w:val="00C55198"/>
    <w:rsid w:val="00C561FC"/>
    <w:rsid w:val="00C565B6"/>
    <w:rsid w:val="00C5708F"/>
    <w:rsid w:val="00C60A57"/>
    <w:rsid w:val="00C62A56"/>
    <w:rsid w:val="00C63133"/>
    <w:rsid w:val="00C63AA3"/>
    <w:rsid w:val="00C63DE4"/>
    <w:rsid w:val="00C66148"/>
    <w:rsid w:val="00C663A1"/>
    <w:rsid w:val="00C67436"/>
    <w:rsid w:val="00C6767C"/>
    <w:rsid w:val="00C725FB"/>
    <w:rsid w:val="00C72B39"/>
    <w:rsid w:val="00C72CF8"/>
    <w:rsid w:val="00C7319F"/>
    <w:rsid w:val="00C74268"/>
    <w:rsid w:val="00C749C7"/>
    <w:rsid w:val="00C75911"/>
    <w:rsid w:val="00C75F96"/>
    <w:rsid w:val="00C76827"/>
    <w:rsid w:val="00C76969"/>
    <w:rsid w:val="00C76EA4"/>
    <w:rsid w:val="00C77EF9"/>
    <w:rsid w:val="00C80D84"/>
    <w:rsid w:val="00C81BA1"/>
    <w:rsid w:val="00C83224"/>
    <w:rsid w:val="00C8354D"/>
    <w:rsid w:val="00C87729"/>
    <w:rsid w:val="00C9092A"/>
    <w:rsid w:val="00C9193B"/>
    <w:rsid w:val="00C91A51"/>
    <w:rsid w:val="00C92092"/>
    <w:rsid w:val="00C93D91"/>
    <w:rsid w:val="00C97548"/>
    <w:rsid w:val="00CA11C8"/>
    <w:rsid w:val="00CA168D"/>
    <w:rsid w:val="00CA251F"/>
    <w:rsid w:val="00CA40F0"/>
    <w:rsid w:val="00CA4C09"/>
    <w:rsid w:val="00CB0E87"/>
    <w:rsid w:val="00CB0EBC"/>
    <w:rsid w:val="00CB18DA"/>
    <w:rsid w:val="00CB2D64"/>
    <w:rsid w:val="00CB4C67"/>
    <w:rsid w:val="00CB6624"/>
    <w:rsid w:val="00CB6C25"/>
    <w:rsid w:val="00CB6FF2"/>
    <w:rsid w:val="00CC00D8"/>
    <w:rsid w:val="00CC01CC"/>
    <w:rsid w:val="00CC0514"/>
    <w:rsid w:val="00CC142D"/>
    <w:rsid w:val="00CC215E"/>
    <w:rsid w:val="00CC2A44"/>
    <w:rsid w:val="00CC3D4D"/>
    <w:rsid w:val="00CC4325"/>
    <w:rsid w:val="00CC54FA"/>
    <w:rsid w:val="00CC667E"/>
    <w:rsid w:val="00CD1234"/>
    <w:rsid w:val="00CD171E"/>
    <w:rsid w:val="00CD29BD"/>
    <w:rsid w:val="00CD3A6A"/>
    <w:rsid w:val="00CD4155"/>
    <w:rsid w:val="00CD553A"/>
    <w:rsid w:val="00CD60B1"/>
    <w:rsid w:val="00CD61AF"/>
    <w:rsid w:val="00CD6A25"/>
    <w:rsid w:val="00CE2310"/>
    <w:rsid w:val="00CE3657"/>
    <w:rsid w:val="00CE38C4"/>
    <w:rsid w:val="00CE4E8C"/>
    <w:rsid w:val="00CE619B"/>
    <w:rsid w:val="00CF0981"/>
    <w:rsid w:val="00CF294C"/>
    <w:rsid w:val="00CF3DE9"/>
    <w:rsid w:val="00CF55E5"/>
    <w:rsid w:val="00CF5654"/>
    <w:rsid w:val="00CF5D1B"/>
    <w:rsid w:val="00CF6A2E"/>
    <w:rsid w:val="00D00E38"/>
    <w:rsid w:val="00D03645"/>
    <w:rsid w:val="00D03AE2"/>
    <w:rsid w:val="00D03D4B"/>
    <w:rsid w:val="00D04849"/>
    <w:rsid w:val="00D06083"/>
    <w:rsid w:val="00D06202"/>
    <w:rsid w:val="00D074A7"/>
    <w:rsid w:val="00D0774D"/>
    <w:rsid w:val="00D11803"/>
    <w:rsid w:val="00D11A13"/>
    <w:rsid w:val="00D126E8"/>
    <w:rsid w:val="00D1443F"/>
    <w:rsid w:val="00D1598A"/>
    <w:rsid w:val="00D170CD"/>
    <w:rsid w:val="00D178C7"/>
    <w:rsid w:val="00D17C7D"/>
    <w:rsid w:val="00D214CA"/>
    <w:rsid w:val="00D2165D"/>
    <w:rsid w:val="00D23543"/>
    <w:rsid w:val="00D23945"/>
    <w:rsid w:val="00D24A46"/>
    <w:rsid w:val="00D24D32"/>
    <w:rsid w:val="00D24E8B"/>
    <w:rsid w:val="00D2504A"/>
    <w:rsid w:val="00D30EA3"/>
    <w:rsid w:val="00D30FCE"/>
    <w:rsid w:val="00D31103"/>
    <w:rsid w:val="00D324F3"/>
    <w:rsid w:val="00D32A00"/>
    <w:rsid w:val="00D32ED4"/>
    <w:rsid w:val="00D33478"/>
    <w:rsid w:val="00D334E0"/>
    <w:rsid w:val="00D33ED4"/>
    <w:rsid w:val="00D34B2B"/>
    <w:rsid w:val="00D35464"/>
    <w:rsid w:val="00D37F71"/>
    <w:rsid w:val="00D41E7C"/>
    <w:rsid w:val="00D46617"/>
    <w:rsid w:val="00D46965"/>
    <w:rsid w:val="00D46E62"/>
    <w:rsid w:val="00D47C65"/>
    <w:rsid w:val="00D50C02"/>
    <w:rsid w:val="00D515D0"/>
    <w:rsid w:val="00D5196B"/>
    <w:rsid w:val="00D5207D"/>
    <w:rsid w:val="00D525AD"/>
    <w:rsid w:val="00D52662"/>
    <w:rsid w:val="00D539EB"/>
    <w:rsid w:val="00D5472C"/>
    <w:rsid w:val="00D54F10"/>
    <w:rsid w:val="00D55302"/>
    <w:rsid w:val="00D555C0"/>
    <w:rsid w:val="00D55850"/>
    <w:rsid w:val="00D561EE"/>
    <w:rsid w:val="00D56937"/>
    <w:rsid w:val="00D6118A"/>
    <w:rsid w:val="00D61D4B"/>
    <w:rsid w:val="00D63274"/>
    <w:rsid w:val="00D64B81"/>
    <w:rsid w:val="00D65190"/>
    <w:rsid w:val="00D66BCA"/>
    <w:rsid w:val="00D7168B"/>
    <w:rsid w:val="00D74140"/>
    <w:rsid w:val="00D74260"/>
    <w:rsid w:val="00D753B4"/>
    <w:rsid w:val="00D75930"/>
    <w:rsid w:val="00D76B37"/>
    <w:rsid w:val="00D80818"/>
    <w:rsid w:val="00D80B6B"/>
    <w:rsid w:val="00D82006"/>
    <w:rsid w:val="00D8311D"/>
    <w:rsid w:val="00D83436"/>
    <w:rsid w:val="00D84D0E"/>
    <w:rsid w:val="00D851DA"/>
    <w:rsid w:val="00D871CE"/>
    <w:rsid w:val="00D90B0B"/>
    <w:rsid w:val="00D95DA1"/>
    <w:rsid w:val="00D96B6D"/>
    <w:rsid w:val="00D9704F"/>
    <w:rsid w:val="00DA1899"/>
    <w:rsid w:val="00DA2A38"/>
    <w:rsid w:val="00DA65D3"/>
    <w:rsid w:val="00DA6711"/>
    <w:rsid w:val="00DA7AA0"/>
    <w:rsid w:val="00DB13AF"/>
    <w:rsid w:val="00DB1498"/>
    <w:rsid w:val="00DB16CB"/>
    <w:rsid w:val="00DB216E"/>
    <w:rsid w:val="00DB42C2"/>
    <w:rsid w:val="00DB4BDC"/>
    <w:rsid w:val="00DB4D48"/>
    <w:rsid w:val="00DC06B1"/>
    <w:rsid w:val="00DC083D"/>
    <w:rsid w:val="00DC0EBA"/>
    <w:rsid w:val="00DC3542"/>
    <w:rsid w:val="00DC399C"/>
    <w:rsid w:val="00DC4189"/>
    <w:rsid w:val="00DC5F33"/>
    <w:rsid w:val="00DD0DBC"/>
    <w:rsid w:val="00DD219C"/>
    <w:rsid w:val="00DD26C7"/>
    <w:rsid w:val="00DD3810"/>
    <w:rsid w:val="00DD3B72"/>
    <w:rsid w:val="00DD4663"/>
    <w:rsid w:val="00DD533F"/>
    <w:rsid w:val="00DD65C1"/>
    <w:rsid w:val="00DD7561"/>
    <w:rsid w:val="00DE0B8F"/>
    <w:rsid w:val="00DE174F"/>
    <w:rsid w:val="00DE2780"/>
    <w:rsid w:val="00DE2B8A"/>
    <w:rsid w:val="00DE3BDA"/>
    <w:rsid w:val="00DE3DDE"/>
    <w:rsid w:val="00DE42CF"/>
    <w:rsid w:val="00DE4DBC"/>
    <w:rsid w:val="00DE4E84"/>
    <w:rsid w:val="00DE5345"/>
    <w:rsid w:val="00DF2481"/>
    <w:rsid w:val="00DF4424"/>
    <w:rsid w:val="00DF511E"/>
    <w:rsid w:val="00DF6BEC"/>
    <w:rsid w:val="00DF7478"/>
    <w:rsid w:val="00DF7F54"/>
    <w:rsid w:val="00E01B65"/>
    <w:rsid w:val="00E0422B"/>
    <w:rsid w:val="00E0423E"/>
    <w:rsid w:val="00E047EA"/>
    <w:rsid w:val="00E04A0A"/>
    <w:rsid w:val="00E0634E"/>
    <w:rsid w:val="00E06CB5"/>
    <w:rsid w:val="00E124B2"/>
    <w:rsid w:val="00E1345E"/>
    <w:rsid w:val="00E1429C"/>
    <w:rsid w:val="00E144BD"/>
    <w:rsid w:val="00E14604"/>
    <w:rsid w:val="00E162EA"/>
    <w:rsid w:val="00E163FF"/>
    <w:rsid w:val="00E212B9"/>
    <w:rsid w:val="00E23457"/>
    <w:rsid w:val="00E2347D"/>
    <w:rsid w:val="00E24139"/>
    <w:rsid w:val="00E30A4B"/>
    <w:rsid w:val="00E32890"/>
    <w:rsid w:val="00E34D7C"/>
    <w:rsid w:val="00E34E19"/>
    <w:rsid w:val="00E353C9"/>
    <w:rsid w:val="00E370EB"/>
    <w:rsid w:val="00E37954"/>
    <w:rsid w:val="00E37AD5"/>
    <w:rsid w:val="00E37AEB"/>
    <w:rsid w:val="00E40E3D"/>
    <w:rsid w:val="00E430DE"/>
    <w:rsid w:val="00E441E5"/>
    <w:rsid w:val="00E44418"/>
    <w:rsid w:val="00E446C4"/>
    <w:rsid w:val="00E44E69"/>
    <w:rsid w:val="00E45079"/>
    <w:rsid w:val="00E45462"/>
    <w:rsid w:val="00E456E3"/>
    <w:rsid w:val="00E46746"/>
    <w:rsid w:val="00E46CD0"/>
    <w:rsid w:val="00E473CF"/>
    <w:rsid w:val="00E47889"/>
    <w:rsid w:val="00E47A0C"/>
    <w:rsid w:val="00E51687"/>
    <w:rsid w:val="00E56A57"/>
    <w:rsid w:val="00E56AC6"/>
    <w:rsid w:val="00E57779"/>
    <w:rsid w:val="00E57C19"/>
    <w:rsid w:val="00E611E9"/>
    <w:rsid w:val="00E611F8"/>
    <w:rsid w:val="00E62CDD"/>
    <w:rsid w:val="00E638FF"/>
    <w:rsid w:val="00E63907"/>
    <w:rsid w:val="00E63D98"/>
    <w:rsid w:val="00E64219"/>
    <w:rsid w:val="00E650DD"/>
    <w:rsid w:val="00E6532D"/>
    <w:rsid w:val="00E65D05"/>
    <w:rsid w:val="00E6600C"/>
    <w:rsid w:val="00E70BB3"/>
    <w:rsid w:val="00E72B43"/>
    <w:rsid w:val="00E750AB"/>
    <w:rsid w:val="00E75838"/>
    <w:rsid w:val="00E75D5C"/>
    <w:rsid w:val="00E76EF0"/>
    <w:rsid w:val="00E77935"/>
    <w:rsid w:val="00E82462"/>
    <w:rsid w:val="00E83DB1"/>
    <w:rsid w:val="00E8433F"/>
    <w:rsid w:val="00E84E03"/>
    <w:rsid w:val="00E855A2"/>
    <w:rsid w:val="00E85F48"/>
    <w:rsid w:val="00E8645D"/>
    <w:rsid w:val="00E87F2C"/>
    <w:rsid w:val="00E90336"/>
    <w:rsid w:val="00E90F19"/>
    <w:rsid w:val="00E963DE"/>
    <w:rsid w:val="00E96AD5"/>
    <w:rsid w:val="00E9712D"/>
    <w:rsid w:val="00EA0A8D"/>
    <w:rsid w:val="00EA0CCB"/>
    <w:rsid w:val="00EA1F86"/>
    <w:rsid w:val="00EA3CAF"/>
    <w:rsid w:val="00EA4BF3"/>
    <w:rsid w:val="00EA59C2"/>
    <w:rsid w:val="00EA5D83"/>
    <w:rsid w:val="00EA7029"/>
    <w:rsid w:val="00EB0901"/>
    <w:rsid w:val="00EB0C9D"/>
    <w:rsid w:val="00EB0F12"/>
    <w:rsid w:val="00EB1109"/>
    <w:rsid w:val="00EB2679"/>
    <w:rsid w:val="00EB2947"/>
    <w:rsid w:val="00EB2ADF"/>
    <w:rsid w:val="00EB2ECC"/>
    <w:rsid w:val="00EB30E3"/>
    <w:rsid w:val="00EB404D"/>
    <w:rsid w:val="00EB4C7C"/>
    <w:rsid w:val="00EB6505"/>
    <w:rsid w:val="00EC1911"/>
    <w:rsid w:val="00EC2E6A"/>
    <w:rsid w:val="00EC3E28"/>
    <w:rsid w:val="00EC4C51"/>
    <w:rsid w:val="00EC607F"/>
    <w:rsid w:val="00EC6738"/>
    <w:rsid w:val="00ED03F7"/>
    <w:rsid w:val="00ED12DC"/>
    <w:rsid w:val="00ED1828"/>
    <w:rsid w:val="00ED2B8B"/>
    <w:rsid w:val="00ED5C55"/>
    <w:rsid w:val="00ED5E93"/>
    <w:rsid w:val="00EE0937"/>
    <w:rsid w:val="00EE3E48"/>
    <w:rsid w:val="00EE4DFD"/>
    <w:rsid w:val="00EE5BF7"/>
    <w:rsid w:val="00EE6256"/>
    <w:rsid w:val="00EE68EF"/>
    <w:rsid w:val="00EE7513"/>
    <w:rsid w:val="00EE7A9A"/>
    <w:rsid w:val="00EF07B4"/>
    <w:rsid w:val="00EF168E"/>
    <w:rsid w:val="00EF5432"/>
    <w:rsid w:val="00F0174A"/>
    <w:rsid w:val="00F01E61"/>
    <w:rsid w:val="00F02ADB"/>
    <w:rsid w:val="00F0326B"/>
    <w:rsid w:val="00F04697"/>
    <w:rsid w:val="00F06403"/>
    <w:rsid w:val="00F0731C"/>
    <w:rsid w:val="00F10969"/>
    <w:rsid w:val="00F11F03"/>
    <w:rsid w:val="00F12B67"/>
    <w:rsid w:val="00F13477"/>
    <w:rsid w:val="00F13725"/>
    <w:rsid w:val="00F152CA"/>
    <w:rsid w:val="00F15D14"/>
    <w:rsid w:val="00F15D4C"/>
    <w:rsid w:val="00F1627B"/>
    <w:rsid w:val="00F16811"/>
    <w:rsid w:val="00F16CF1"/>
    <w:rsid w:val="00F17B17"/>
    <w:rsid w:val="00F2235B"/>
    <w:rsid w:val="00F22864"/>
    <w:rsid w:val="00F2322D"/>
    <w:rsid w:val="00F27232"/>
    <w:rsid w:val="00F326FB"/>
    <w:rsid w:val="00F33F62"/>
    <w:rsid w:val="00F33F9C"/>
    <w:rsid w:val="00F34870"/>
    <w:rsid w:val="00F34890"/>
    <w:rsid w:val="00F34AAC"/>
    <w:rsid w:val="00F37650"/>
    <w:rsid w:val="00F40738"/>
    <w:rsid w:val="00F4081D"/>
    <w:rsid w:val="00F41F0A"/>
    <w:rsid w:val="00F43742"/>
    <w:rsid w:val="00F440FA"/>
    <w:rsid w:val="00F44276"/>
    <w:rsid w:val="00F44C3A"/>
    <w:rsid w:val="00F44F1B"/>
    <w:rsid w:val="00F4556B"/>
    <w:rsid w:val="00F47B17"/>
    <w:rsid w:val="00F5105E"/>
    <w:rsid w:val="00F5194D"/>
    <w:rsid w:val="00F525DB"/>
    <w:rsid w:val="00F52A64"/>
    <w:rsid w:val="00F533C2"/>
    <w:rsid w:val="00F53E1C"/>
    <w:rsid w:val="00F5753C"/>
    <w:rsid w:val="00F617E9"/>
    <w:rsid w:val="00F62E0B"/>
    <w:rsid w:val="00F65D20"/>
    <w:rsid w:val="00F67BAB"/>
    <w:rsid w:val="00F70D28"/>
    <w:rsid w:val="00F73C6E"/>
    <w:rsid w:val="00F740B1"/>
    <w:rsid w:val="00F74A19"/>
    <w:rsid w:val="00F74DEB"/>
    <w:rsid w:val="00F75760"/>
    <w:rsid w:val="00F7608D"/>
    <w:rsid w:val="00F779C9"/>
    <w:rsid w:val="00F802BD"/>
    <w:rsid w:val="00F805A8"/>
    <w:rsid w:val="00F8184D"/>
    <w:rsid w:val="00F81904"/>
    <w:rsid w:val="00F84FD2"/>
    <w:rsid w:val="00F85DF8"/>
    <w:rsid w:val="00F86BE3"/>
    <w:rsid w:val="00F87E60"/>
    <w:rsid w:val="00F90A16"/>
    <w:rsid w:val="00F93E4C"/>
    <w:rsid w:val="00F9520E"/>
    <w:rsid w:val="00F954B4"/>
    <w:rsid w:val="00F96F5D"/>
    <w:rsid w:val="00FA0E82"/>
    <w:rsid w:val="00FA2ECA"/>
    <w:rsid w:val="00FA33F4"/>
    <w:rsid w:val="00FA649E"/>
    <w:rsid w:val="00FA6A79"/>
    <w:rsid w:val="00FA79DC"/>
    <w:rsid w:val="00FB0D62"/>
    <w:rsid w:val="00FB2049"/>
    <w:rsid w:val="00FB2492"/>
    <w:rsid w:val="00FB286B"/>
    <w:rsid w:val="00FB2E96"/>
    <w:rsid w:val="00FB38E5"/>
    <w:rsid w:val="00FB3968"/>
    <w:rsid w:val="00FB535A"/>
    <w:rsid w:val="00FB575B"/>
    <w:rsid w:val="00FB58C7"/>
    <w:rsid w:val="00FB6850"/>
    <w:rsid w:val="00FB6B5A"/>
    <w:rsid w:val="00FB7205"/>
    <w:rsid w:val="00FB7709"/>
    <w:rsid w:val="00FB788E"/>
    <w:rsid w:val="00FC12B7"/>
    <w:rsid w:val="00FC2C87"/>
    <w:rsid w:val="00FC31B6"/>
    <w:rsid w:val="00FC4214"/>
    <w:rsid w:val="00FC6227"/>
    <w:rsid w:val="00FC709F"/>
    <w:rsid w:val="00FD33B2"/>
    <w:rsid w:val="00FE01E1"/>
    <w:rsid w:val="00FE16AB"/>
    <w:rsid w:val="00FE3599"/>
    <w:rsid w:val="00FE6E31"/>
    <w:rsid w:val="00FE7F3D"/>
    <w:rsid w:val="00FF38AD"/>
    <w:rsid w:val="00FF574F"/>
    <w:rsid w:val="00FF58C5"/>
    <w:rsid w:val="00FF6403"/>
    <w:rsid w:val="00FF654E"/>
    <w:rsid w:val="00FF6945"/>
    <w:rsid w:val="4A328C0E"/>
    <w:rsid w:val="6D39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617D8"/>
  <w15:chartTrackingRefBased/>
  <w15:docId w15:val="{71B74C6B-2408-40D0-B0A0-BE0FFC3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360" w:right="-33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-720" w:right="-372"/>
      <w:jc w:val="center"/>
      <w:outlineLvl w:val="3"/>
    </w:pPr>
    <w:rPr>
      <w:b/>
      <w:sz w:val="20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x-none" w:eastAsia="en-US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lockText">
    <w:name w:val="Block Text"/>
    <w:basedOn w:val="Normal"/>
    <w:semiHidden/>
    <w:pPr>
      <w:ind w:left="720" w:right="-625"/>
    </w:pPr>
    <w:rPr>
      <w:sz w:val="22"/>
      <w:szCs w:val="22"/>
    </w:rPr>
  </w:style>
  <w:style w:type="paragraph" w:customStyle="1" w:styleId="MediumShading1-Accent11">
    <w:name w:val="Medium Shading 1 - Accent 11"/>
    <w:qFormat/>
    <w:rPr>
      <w:sz w:val="24"/>
      <w:szCs w:val="24"/>
      <w:lang w:eastAsia="en-US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i/>
      <w:sz w:val="20"/>
      <w:szCs w:val="20"/>
      <w:lang w:eastAsia="en-GB"/>
    </w:rPr>
  </w:style>
  <w:style w:type="character" w:customStyle="1" w:styleId="SubtitleChar">
    <w:name w:val="Subtitle Char"/>
    <w:rPr>
      <w:rFonts w:ascii="Verdana" w:hAnsi="Verdana"/>
      <w:b/>
      <w:i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character" w:styleId="PageNumber">
    <w:name w:val="page number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odyText">
    <w:name w:val="Body Text"/>
    <w:basedOn w:val="Normal"/>
    <w:semiHidden/>
    <w:pPr>
      <w:ind w:right="-625"/>
    </w:pPr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character" w:customStyle="1" w:styleId="apple-converted-space">
    <w:name w:val="apple-converted-space"/>
    <w:rsid w:val="005E6D4C"/>
  </w:style>
  <w:style w:type="table" w:styleId="TableGrid">
    <w:name w:val="Table Grid"/>
    <w:basedOn w:val="TableNormal"/>
    <w:uiPriority w:val="59"/>
    <w:rsid w:val="000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22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28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0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43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3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48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925E-8DCC-43C4-B360-79F74883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</Pages>
  <Words>840</Words>
  <Characters>4790</Characters>
  <Application>Microsoft Office Word</Application>
  <DocSecurity>0</DocSecurity>
  <Lines>39</Lines>
  <Paragraphs>11</Paragraphs>
  <ScaleCrop>false</ScaleCrop>
  <Company>SGSG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BRANSFORD PARISH COUNCIL</dc:title>
  <dc:subject/>
  <dc:creator>Leigh&amp;Bransford PC</dc:creator>
  <cp:keywords/>
  <cp:lastModifiedBy>Leigh and Bransford PC</cp:lastModifiedBy>
  <cp:revision>207</cp:revision>
  <cp:lastPrinted>2021-05-03T11:03:00Z</cp:lastPrinted>
  <dcterms:created xsi:type="dcterms:W3CDTF">2021-03-22T10:09:00Z</dcterms:created>
  <dcterms:modified xsi:type="dcterms:W3CDTF">2021-05-07T18:55:00Z</dcterms:modified>
</cp:coreProperties>
</file>